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6.xml" ContentType="application/vnd.openxmlformats-officedocument.wordprocessingml.head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3D" w:rsidRDefault="000D0C3D">
      <w:pPr>
        <w:spacing w:line="360" w:lineRule="exac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5.7pt;margin-top:0;width:301.9pt;height:44.65pt;z-index:-251666944;mso-wrap-distance-left:5pt;mso-wrap-distance-right:5pt;mso-position-horizontal-relative:margin" wrapcoords="0 0">
            <v:imagedata r:id="rId7" o:title="image1"/>
            <w10:wrap anchorx="margin"/>
          </v:shape>
        </w:pict>
      </w:r>
    </w:p>
    <w:p w:rsidR="000D0C3D" w:rsidRDefault="000D0C3D">
      <w:pPr>
        <w:spacing w:line="578" w:lineRule="exact"/>
      </w:pPr>
    </w:p>
    <w:p w:rsidR="000D0C3D" w:rsidRDefault="000D0C3D">
      <w:pPr>
        <w:rPr>
          <w:sz w:val="2"/>
          <w:szCs w:val="2"/>
        </w:rPr>
        <w:sectPr w:rsidR="000D0C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continuous"/>
          <w:pgSz w:w="11900" w:h="16840"/>
          <w:pgMar w:top="1429" w:right="526" w:bottom="1171" w:left="1640" w:header="0" w:footer="3" w:gutter="0"/>
          <w:cols w:space="720"/>
          <w:noEndnote/>
          <w:titlePg/>
          <w:docGrid w:linePitch="360"/>
        </w:sectPr>
      </w:pPr>
    </w:p>
    <w:p w:rsidR="000D0C3D" w:rsidRDefault="000D0C3D">
      <w:pPr>
        <w:spacing w:line="240" w:lineRule="exact"/>
        <w:rPr>
          <w:sz w:val="19"/>
          <w:szCs w:val="19"/>
        </w:rPr>
      </w:pPr>
    </w:p>
    <w:p w:rsidR="000D0C3D" w:rsidRDefault="000D0C3D">
      <w:pPr>
        <w:spacing w:line="240" w:lineRule="exact"/>
        <w:rPr>
          <w:sz w:val="19"/>
          <w:szCs w:val="19"/>
        </w:rPr>
      </w:pPr>
    </w:p>
    <w:p w:rsidR="000D0C3D" w:rsidRDefault="000D0C3D">
      <w:pPr>
        <w:spacing w:line="240" w:lineRule="exact"/>
        <w:rPr>
          <w:sz w:val="19"/>
          <w:szCs w:val="19"/>
        </w:rPr>
      </w:pPr>
    </w:p>
    <w:p w:rsidR="000D0C3D" w:rsidRDefault="000D0C3D">
      <w:pPr>
        <w:spacing w:line="240" w:lineRule="exact"/>
        <w:rPr>
          <w:sz w:val="19"/>
          <w:szCs w:val="19"/>
        </w:rPr>
      </w:pPr>
    </w:p>
    <w:p w:rsidR="000D0C3D" w:rsidRDefault="000D0C3D">
      <w:pPr>
        <w:spacing w:line="240" w:lineRule="exact"/>
        <w:rPr>
          <w:sz w:val="19"/>
          <w:szCs w:val="19"/>
        </w:rPr>
      </w:pPr>
    </w:p>
    <w:p w:rsidR="000D0C3D" w:rsidRDefault="000D0C3D">
      <w:pPr>
        <w:spacing w:line="240" w:lineRule="exact"/>
        <w:rPr>
          <w:sz w:val="19"/>
          <w:szCs w:val="19"/>
        </w:rPr>
      </w:pPr>
    </w:p>
    <w:p w:rsidR="000D0C3D" w:rsidRDefault="000D0C3D">
      <w:pPr>
        <w:spacing w:line="240" w:lineRule="exact"/>
        <w:rPr>
          <w:sz w:val="19"/>
          <w:szCs w:val="19"/>
        </w:rPr>
      </w:pPr>
    </w:p>
    <w:p w:rsidR="000D0C3D" w:rsidRDefault="000D0C3D">
      <w:pPr>
        <w:spacing w:line="240" w:lineRule="exact"/>
        <w:rPr>
          <w:sz w:val="19"/>
          <w:szCs w:val="19"/>
        </w:rPr>
      </w:pPr>
    </w:p>
    <w:p w:rsidR="000D0C3D" w:rsidRDefault="000D0C3D">
      <w:pPr>
        <w:spacing w:before="77" w:after="77" w:line="240" w:lineRule="exact"/>
        <w:rPr>
          <w:sz w:val="19"/>
          <w:szCs w:val="19"/>
        </w:rPr>
      </w:pPr>
    </w:p>
    <w:p w:rsidR="000D0C3D" w:rsidRDefault="000D0C3D">
      <w:pPr>
        <w:rPr>
          <w:sz w:val="2"/>
          <w:szCs w:val="2"/>
        </w:rPr>
        <w:sectPr w:rsidR="000D0C3D">
          <w:type w:val="continuous"/>
          <w:pgSz w:w="11900" w:h="16840"/>
          <w:pgMar w:top="4709" w:right="0" w:bottom="1186" w:left="0" w:header="0" w:footer="3" w:gutter="0"/>
          <w:cols w:space="720"/>
          <w:noEndnote/>
          <w:docGrid w:linePitch="360"/>
        </w:sectPr>
      </w:pPr>
    </w:p>
    <w:p w:rsidR="000D0C3D" w:rsidRDefault="00145FC5">
      <w:pPr>
        <w:pStyle w:val="MSGENFONTSTYLENAMETEMPLATEROLELEVELMSGENFONTSTYLENAMEBYROLEHEADING10"/>
        <w:keepNext/>
        <w:keepLines/>
        <w:shd w:val="clear" w:color="auto" w:fill="auto"/>
        <w:ind w:right="60"/>
      </w:pPr>
      <w:bookmarkStart w:id="0" w:name="bookmark0"/>
      <w:r>
        <w:rPr>
          <w:rStyle w:val="MSGENFONTSTYLENAMETEMPLATEROLELEVELMSGENFONTSTYLENAMEBYROLEHEADING11"/>
          <w:b/>
          <w:bCs/>
        </w:rPr>
        <w:lastRenderedPageBreak/>
        <w:t>ПРОЕКТ ВНЕСЕНИЯ ИЗМЕНЕНИЙ</w:t>
      </w:r>
      <w:r>
        <w:rPr>
          <w:rStyle w:val="MSGENFONTSTYLENAMETEMPLATEROLELEVELMSGENFONTSTYLENAMEBYROLEHEADING11"/>
          <w:b/>
          <w:bCs/>
        </w:rPr>
        <w:br/>
        <w:t>В ГЕНЕРАЛЬНЫЙ ПЛАН</w:t>
      </w:r>
      <w:r>
        <w:rPr>
          <w:rStyle w:val="MSGENFONTSTYLENAMETEMPLATEROLELEVELMSGENFONTSTYLENAMEBYROLEHEADING11"/>
          <w:b/>
          <w:bCs/>
        </w:rPr>
        <w:br/>
        <w:t>РЕЧЕНСКОГО СЕЛЬСКОГО ПОСЕЛЕНИЯ</w:t>
      </w:r>
      <w:bookmarkEnd w:id="0"/>
    </w:p>
    <w:p w:rsidR="000D0C3D" w:rsidRDefault="00145FC5">
      <w:pPr>
        <w:pStyle w:val="MSGENFONTSTYLENAMETEMPLATEROLELEVELMSGENFONTSTYLENAMEBYROLEHEADING20"/>
        <w:keepNext/>
        <w:keepLines/>
        <w:shd w:val="clear" w:color="auto" w:fill="auto"/>
        <w:spacing w:after="0"/>
        <w:ind w:right="60"/>
      </w:pPr>
      <w:bookmarkStart w:id="1" w:name="bookmark1"/>
      <w:r>
        <w:rPr>
          <w:rStyle w:val="MSGENFONTSTYLENAMETEMPLATEROLELEVELMSGENFONTSTYLENAMEBYROLEHEADING21"/>
        </w:rPr>
        <w:t>Алексеевского муниципального района</w:t>
      </w:r>
      <w:r>
        <w:rPr>
          <w:rStyle w:val="MSGENFONTSTYLENAMETEMPLATEROLELEVELMSGENFONTSTYLENAMEBYROLEHEADING21"/>
        </w:rPr>
        <w:br/>
        <w:t>Волгоградской области</w:t>
      </w:r>
      <w:bookmarkEnd w:id="1"/>
      <w:r>
        <w:rPr>
          <w:rStyle w:val="MSGENFONTSTYLENAMETEMPLATEROLELEVELMSGENFONTSTYLENAMEBYROLEHEADING21"/>
        </w:rPr>
        <w:br/>
      </w:r>
      <w:r>
        <w:rPr>
          <w:rStyle w:val="MSGENFONTSTYLENAMETEMPLATEROLENUMBERMSGENFONTSTYLENAMEBYROLETEXT3MSGENFONTSTYLEMODIFERNOTBOLD"/>
        </w:rPr>
        <w:t>7-</w:t>
      </w:r>
      <w:r>
        <w:rPr>
          <w:rStyle w:val="MSGENFONTSTYLENAMETEMPLATEROLENUMBERMSGENFONTSTYLENAMEBYROLETEXT30"/>
        </w:rPr>
        <w:t>ГП.ПЗ</w:t>
      </w:r>
      <w:proofErr w:type="gramStart"/>
      <w:r>
        <w:rPr>
          <w:rStyle w:val="MSGENFONTSTYLENAMETEMPLATEROLENUMBERMSGENFONTSTYLENAMEBYROLETEXT30"/>
        </w:rPr>
        <w:t>.О</w:t>
      </w:r>
      <w:proofErr w:type="gramEnd"/>
      <w:r>
        <w:rPr>
          <w:rStyle w:val="MSGENFONTSTYLENAMETEMPLATEROLENUMBERMSGENFONTSTYLENAMEBYROLETEXT30"/>
        </w:rPr>
        <w:t>Ч</w:t>
      </w:r>
    </w:p>
    <w:p w:rsidR="00742897" w:rsidRDefault="00742897" w:rsidP="00742897">
      <w:pPr>
        <w:pStyle w:val="MSGENFONTSTYLENAMETEMPLATEROLENUMBERMSGENFONTSTYLENAMEBYROLETEXT31"/>
        <w:shd w:val="clear" w:color="auto" w:fill="auto"/>
        <w:spacing w:before="0"/>
        <w:ind w:right="60"/>
        <w:rPr>
          <w:rStyle w:val="MSGENFONTSTYLENAMETEMPLATEROLENUMBERMSGENFONTSTYLENAMEBYROLETEXT30"/>
          <w:b/>
          <w:bCs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8.3pt;margin-top:68.1pt;width:54.95pt;height:13.3pt;z-index:-251660800;mso-wrap-distance-left:5pt;mso-wrap-distance-right:193.45pt;mso-wrap-distance-bottom:19.7pt;mso-position-horizontal-relative:margin" filled="f" stroked="f">
            <v:textbox style="mso-next-textbox:#_x0000_s1032;mso-fit-shape-to-text:t" inset="0,0,0,0">
              <w:txbxContent>
                <w:p w:rsidR="000D0C3D" w:rsidRDefault="00145FC5">
                  <w:pPr>
                    <w:pStyle w:val="MSGENFONTSTYLENAMETEMPLATEROLENUMBERMSGENFONTSTYLENAMEBYROLETEXT40"/>
                    <w:shd w:val="clear" w:color="auto" w:fill="auto"/>
                  </w:pPr>
                  <w:r>
                    <w:rPr>
                      <w:rStyle w:val="MSGENFONTSTYLENAMETEMPLATEROLENUMBERMSGENFONTSTYLENAMEBYROLETEXT4Exact"/>
                      <w:i/>
                      <w:iCs/>
                    </w:rPr>
                    <w:t>Директор</w:t>
                  </w:r>
                </w:p>
              </w:txbxContent>
            </v:textbox>
            <w10:wrap type="topAndBottom" anchorx="margin"/>
          </v:shape>
        </w:pict>
      </w:r>
      <w:r w:rsidR="000D0C3D">
        <w:pict>
          <v:shape id="_x0000_s1033" type="#_x0000_t202" style="position:absolute;left:0;text-align:left;margin-left:247.7pt;margin-top:72.9pt;width:39.85pt;height:23.6pt;z-index:-251659776;mso-wrap-distance-left:5pt;mso-wrap-distance-right:102pt;mso-position-horizontal-relative:margin" filled="f" stroked="f">
            <v:textbox style="mso-next-textbox:#_x0000_s1033;mso-fit-shape-to-text:t" inset="0,0,0,0">
              <w:txbxContent>
                <w:p w:rsidR="000D0C3D" w:rsidRDefault="00145FC5">
                  <w:pPr>
                    <w:pStyle w:val="MSGENFONTSTYLENAMETEMPLATEROLENUMBERMSGENFONTSTYLENAMEBYROLETEXT5"/>
                    <w:shd w:val="clear" w:color="auto" w:fill="auto"/>
                  </w:pPr>
                  <w:r>
                    <w:t>(подпись)</w:t>
                  </w:r>
                </w:p>
                <w:p w:rsidR="000D0C3D" w:rsidRDefault="00145FC5">
                  <w:pPr>
                    <w:pStyle w:val="MSGENFONTSTYLENAMETEMPLATEROLENUMBERMSGENFONTSTYLENAMEBYROLETEXT6"/>
                    <w:shd w:val="clear" w:color="auto" w:fill="auto"/>
                    <w:ind w:left="200"/>
                  </w:pPr>
                  <w:r>
                    <w:t>М.П.</w:t>
                  </w:r>
                </w:p>
              </w:txbxContent>
            </v:textbox>
            <w10:wrap type="topAndBottom" anchorx="margin"/>
          </v:shape>
        </w:pict>
      </w:r>
      <w:r w:rsidR="000D0C3D">
        <w:pict>
          <v:shape id="_x0000_s1034" type="#_x0000_t202" style="position:absolute;left:0;text-align:left;margin-left:389.5pt;margin-top:58.7pt;width:96.5pt;height:26.5pt;z-index:-251658752;mso-wrap-distance-left:5pt;mso-wrap-distance-right:5pt;mso-wrap-distance-bottom:9.35pt;mso-position-horizontal-relative:margin" filled="f" stroked="f">
            <v:textbox style="mso-next-textbox:#_x0000_s1034;mso-fit-shape-to-text:t" inset="0,0,0,0">
              <w:txbxContent>
                <w:p w:rsidR="000D0C3D" w:rsidRDefault="00145FC5">
                  <w:pPr>
                    <w:pStyle w:val="MSGENFONTSTYLENAMETEMPLATEROLENUMBERMSGENFONTSTYLENAMEBYROLETEXT40"/>
                    <w:shd w:val="clear" w:color="auto" w:fill="auto"/>
                  </w:pPr>
                  <w:r>
                    <w:rPr>
                      <w:rStyle w:val="MSGENFONTSTYLENAMETEMPLATEROLENUMBERMSGENFONTSTYLENAMEBYROLETEXT4Exact"/>
                      <w:i/>
                      <w:iCs/>
                    </w:rPr>
                    <w:t>А.</w:t>
                  </w:r>
                  <w:r>
                    <w:rPr>
                      <w:rStyle w:val="MSGENFONTSTYLENAMETEMPLATEROLENUMBERMSGENFONTSTYLENAMEBYROLETEXT4Exact"/>
                      <w:i/>
                      <w:iCs/>
                    </w:rPr>
                    <w:t xml:space="preserve"> И. </w:t>
                  </w:r>
                  <w:proofErr w:type="spellStart"/>
                  <w:r>
                    <w:rPr>
                      <w:rStyle w:val="MSGENFONTSTYLENAMETEMPLATEROLENUMBERMSGENFONTSTYLENAMEBYROLETEXT4Exact"/>
                      <w:i/>
                      <w:iCs/>
                    </w:rPr>
                    <w:t>Шкопинский</w:t>
                  </w:r>
                  <w:proofErr w:type="spellEnd"/>
                </w:p>
                <w:p w:rsidR="000D0C3D" w:rsidRDefault="00145FC5">
                  <w:pPr>
                    <w:pStyle w:val="MSGENFONTSTYLENAMETEMPLATEROLENUMBERMSGENFONTSTYLENAMEBYROLETEXT5"/>
                    <w:shd w:val="clear" w:color="auto" w:fill="auto"/>
                    <w:ind w:left="140"/>
                  </w:pPr>
                  <w:r>
                    <w:t>(инициалы, фамилия)</w:t>
                  </w:r>
                </w:p>
              </w:txbxContent>
            </v:textbox>
            <w10:wrap type="topAndBottom" anchorx="margin"/>
          </v:shape>
        </w:pict>
      </w:r>
      <w:r w:rsidR="00145FC5">
        <w:rPr>
          <w:rStyle w:val="MSGENFONTSTYLENAMETEMPLATEROLENUMBERMSGENFONTSTYLENAMEBYROLETEXT30"/>
          <w:b/>
          <w:bCs/>
        </w:rPr>
        <w:t>ПОЛОЖЕНИЕ О ТЕРРИТОРИАЛЬНОМ ПЛАНИРОВАНИИ</w:t>
      </w:r>
    </w:p>
    <w:p w:rsidR="00742897" w:rsidRDefault="00742897" w:rsidP="00742897">
      <w:pPr>
        <w:pStyle w:val="MSGENFONTSTYLENAMETEMPLATEROLENUMBERMSGENFONTSTYLENAMEBYROLETEXT31"/>
        <w:shd w:val="clear" w:color="auto" w:fill="auto"/>
        <w:spacing w:before="0"/>
        <w:ind w:right="60"/>
        <w:rPr>
          <w:rStyle w:val="MSGENFONTSTYLENAMETEMPLATEROLENUMBERMSGENFONTSTYLENAMEBYROLETEXT30"/>
          <w:b/>
          <w:bCs/>
        </w:rPr>
      </w:pPr>
    </w:p>
    <w:p w:rsidR="00742897" w:rsidRDefault="00742897" w:rsidP="00742897">
      <w:pPr>
        <w:pStyle w:val="MSGENFONTSTYLENAMETEMPLATEROLENUMBERMSGENFONTSTYLENAMEBYROLETEXT31"/>
        <w:shd w:val="clear" w:color="auto" w:fill="auto"/>
        <w:spacing w:before="0"/>
        <w:ind w:right="60"/>
        <w:rPr>
          <w:rStyle w:val="MSGENFONTSTYLENAMETEMPLATEROLENUMBERMSGENFONTSTYLENAMEBYROLETEXT30"/>
          <w:b/>
          <w:bCs/>
        </w:rPr>
      </w:pPr>
    </w:p>
    <w:p w:rsidR="00742897" w:rsidRDefault="00742897" w:rsidP="00742897">
      <w:pPr>
        <w:pStyle w:val="MSGENFONTSTYLENAMETEMPLATEROLENUMBERMSGENFONTSTYLENAMEBYROLETEXT31"/>
        <w:shd w:val="clear" w:color="auto" w:fill="auto"/>
        <w:spacing w:before="0"/>
        <w:ind w:right="60"/>
        <w:rPr>
          <w:rStyle w:val="MSGENFONTSTYLENAMETEMPLATEROLENUMBERMSGENFONTSTYLENAMEBYROLETEXT30"/>
          <w:b/>
          <w:bCs/>
        </w:rPr>
      </w:pPr>
    </w:p>
    <w:p w:rsidR="00742897" w:rsidRPr="00742897" w:rsidRDefault="00742897" w:rsidP="00742897">
      <w:pPr>
        <w:pStyle w:val="MSGENFONTSTYLENAMETEMPLATEROLENUMBERMSGENFONTSTYLENAMEBYROLETEXT31"/>
        <w:shd w:val="clear" w:color="auto" w:fill="auto"/>
        <w:spacing w:before="0"/>
        <w:ind w:right="60"/>
        <w:rPr>
          <w:color w:val="3E3E3E"/>
        </w:rPr>
      </w:pPr>
    </w:p>
    <w:p w:rsidR="00742897" w:rsidRDefault="000D0C3D" w:rsidP="00742897">
      <w:pPr>
        <w:pStyle w:val="MSGENFONTSTYLENAMETEMPLATEROLENUMBERMSGENFONTSTYLENAMEBYROLETEXT40"/>
        <w:shd w:val="clear" w:color="auto" w:fill="auto"/>
        <w:spacing w:line="240" w:lineRule="auto"/>
        <w:ind w:right="890"/>
      </w:pPr>
      <w:r>
        <w:pict>
          <v:shape id="_x0000_s1035" type="#_x0000_t202" style="position:absolute;margin-left:400.55pt;margin-top:7.75pt;width:85.45pt;height:22.7pt;z-index:-251657728;mso-wrap-distance-left:147.85pt;mso-wrap-distance-top:19.85pt;mso-wrap-distance-right:5pt;mso-wrap-distance-bottom:3.35pt;mso-position-horizontal-relative:margin" filled="f" stroked="f">
            <v:textbox style="mso-fit-shape-to-text:t" inset="0,0,0,0">
              <w:txbxContent>
                <w:p w:rsidR="000D0C3D" w:rsidRDefault="00145FC5">
                  <w:pPr>
                    <w:pStyle w:val="MSGENFONTSTYLENAMETEMPLATEROLENUMBERMSGENFONTSTYLENAMEBYROLETEXT40"/>
                    <w:shd w:val="clear" w:color="auto" w:fill="auto"/>
                    <w:ind w:left="260"/>
                  </w:pPr>
                  <w:r>
                    <w:rPr>
                      <w:rStyle w:val="MSGENFONTSTYLENAMETEMPLATEROLENUMBERMSGENFONTSTYLENAMEBYROLETEXT4Exact"/>
                      <w:i/>
                      <w:iCs/>
                    </w:rPr>
                    <w:t xml:space="preserve">А.А. </w:t>
                  </w:r>
                  <w:proofErr w:type="spellStart"/>
                  <w:r>
                    <w:rPr>
                      <w:rStyle w:val="MSGENFONTSTYLENAMETEMPLATEROLENUMBERMSGENFONTSTYLENAMEBYROLETEXT4Exact"/>
                      <w:i/>
                      <w:iCs/>
                    </w:rPr>
                    <w:t>Злобов</w:t>
                  </w:r>
                  <w:proofErr w:type="spellEnd"/>
                </w:p>
                <w:p w:rsidR="000D0C3D" w:rsidRDefault="00145FC5">
                  <w:pPr>
                    <w:pStyle w:val="MSGENFONTSTYLENAMETEMPLATEROLENUMBERMSGENFONTSTYLENAMEBYROLETEXT5"/>
                    <w:shd w:val="clear" w:color="auto" w:fill="auto"/>
                  </w:pPr>
                  <w:r>
                    <w:t>(инициалы, фамилия)</w:t>
                  </w:r>
                </w:p>
              </w:txbxContent>
            </v:textbox>
            <w10:wrap type="square" side="left" anchorx="margin"/>
          </v:shape>
        </w:pict>
      </w:r>
      <w:r w:rsidR="00742897">
        <w:t xml:space="preserve">Руководитель отдела </w:t>
      </w:r>
      <w:proofErr w:type="spellStart"/>
      <w:r w:rsidR="00742897">
        <w:t>территориально</w:t>
      </w:r>
      <w:r w:rsidR="00145FC5">
        <w:t>гл</w:t>
      </w:r>
      <w:proofErr w:type="spellEnd"/>
    </w:p>
    <w:p w:rsidR="000D0C3D" w:rsidRDefault="00742897" w:rsidP="00742897">
      <w:pPr>
        <w:pStyle w:val="MSGENFONTSTYLENAMETEMPLATEROLENUMBERMSGENFONTSTYLENAMEBYROLETEXT40"/>
        <w:shd w:val="clear" w:color="auto" w:fill="auto"/>
        <w:spacing w:line="240" w:lineRule="auto"/>
        <w:ind w:right="890"/>
      </w:pPr>
      <w:r>
        <w:pict>
          <v:shape id="_x0000_s1036" type="#_x0000_t202" style="position:absolute;margin-left:260.3pt;margin-top:7.25pt;width:39.85pt;height:9.4pt;z-index:-251656704;mso-wrap-distance-left:5pt;mso-wrap-distance-top:37.65pt;mso-wrap-distance-right:193.45pt;mso-position-horizontal-relative:margin" filled="f" stroked="f">
            <v:textbox style="mso-fit-shape-to-text:t" inset="0,0,0,0">
              <w:txbxContent>
                <w:p w:rsidR="000D0C3D" w:rsidRDefault="00145FC5">
                  <w:pPr>
                    <w:pStyle w:val="MSGENFONTSTYLENAMETEMPLATEROLENUMBERMSGENFONTSTYLENAMEBYROLETEXT5"/>
                    <w:shd w:val="clear" w:color="auto" w:fill="auto"/>
                  </w:pPr>
                  <w:r>
                    <w:t>(подпись)</w:t>
                  </w:r>
                </w:p>
              </w:txbxContent>
            </v:textbox>
            <w10:wrap type="square" side="left" anchorx="margin"/>
          </v:shape>
        </w:pict>
      </w:r>
      <w:proofErr w:type="spellStart"/>
      <w:r w:rsidR="00145FC5">
        <w:t>авный</w:t>
      </w:r>
      <w:proofErr w:type="spellEnd"/>
      <w:r w:rsidR="00145FC5">
        <w:t xml:space="preserve"> архитектор проекта</w:t>
      </w: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742897" w:rsidRDefault="00742897">
      <w:pPr>
        <w:pStyle w:val="MSGENFONTSTYLENAMETEMPLATEROLENUMBERMSGENFONTSTYLENAMEBYROLETEXT70"/>
        <w:shd w:val="clear" w:color="auto" w:fill="auto"/>
        <w:spacing w:before="0"/>
        <w:ind w:left="3920"/>
      </w:pPr>
    </w:p>
    <w:p w:rsidR="000D0C3D" w:rsidRDefault="00145FC5">
      <w:pPr>
        <w:pStyle w:val="MSGENFONTSTYLENAMETEMPLATEROLENUMBERMSGENFONTSTYLENAMEBYROLETEXT70"/>
        <w:shd w:val="clear" w:color="auto" w:fill="auto"/>
        <w:spacing w:before="0"/>
        <w:ind w:left="3920"/>
        <w:sectPr w:rsidR="000D0C3D">
          <w:type w:val="continuous"/>
          <w:pgSz w:w="11900" w:h="16840"/>
          <w:pgMar w:top="4709" w:right="2124" w:bottom="1186" w:left="1654" w:header="0" w:footer="3" w:gutter="0"/>
          <w:cols w:space="720"/>
          <w:noEndnote/>
          <w:docGrid w:linePitch="360"/>
        </w:sectPr>
      </w:pPr>
      <w:r>
        <w:t>Волгоград 2019</w:t>
      </w:r>
    </w:p>
    <w:p w:rsidR="000D0C3D" w:rsidRDefault="000D0C3D">
      <w:pPr>
        <w:rPr>
          <w:sz w:val="2"/>
          <w:szCs w:val="2"/>
        </w:rPr>
      </w:pPr>
      <w:r w:rsidRPr="000D0C3D">
        <w:pict>
          <v:shape id="_x0000_s1053" type="#_x0000_t202" style="width:595pt;height:16.4pt;mso-position-horizontal-relative:char;mso-position-vertical-relative:line" filled="f" stroked="f">
            <v:textbox inset="0,0,0,0">
              <w:txbxContent>
                <w:p w:rsidR="000D0C3D" w:rsidRDefault="000D0C3D"/>
              </w:txbxContent>
            </v:textbox>
            <w10:wrap type="none"/>
            <w10:anchorlock/>
          </v:shape>
        </w:pict>
      </w:r>
      <w:r w:rsidR="00145FC5">
        <w:t xml:space="preserve"> </w:t>
      </w:r>
    </w:p>
    <w:p w:rsidR="000D0C3D" w:rsidRDefault="000D0C3D">
      <w:pPr>
        <w:rPr>
          <w:sz w:val="2"/>
          <w:szCs w:val="2"/>
        </w:rPr>
        <w:sectPr w:rsidR="000D0C3D">
          <w:pgSz w:w="11900" w:h="16840"/>
          <w:pgMar w:top="1129" w:right="0" w:bottom="1076" w:left="0" w:header="0" w:footer="3" w:gutter="0"/>
          <w:cols w:space="720"/>
          <w:noEndnote/>
          <w:docGrid w:linePitch="360"/>
        </w:sectPr>
      </w:pPr>
    </w:p>
    <w:p w:rsidR="000D0C3D" w:rsidRDefault="00145FC5">
      <w:pPr>
        <w:pStyle w:val="MSGENFONTSTYLENAMETEMPLATEROLELEVELMSGENFONTSTYLENAMEBYROLEHEADING30"/>
        <w:keepNext/>
        <w:keepLines/>
        <w:shd w:val="clear" w:color="auto" w:fill="auto"/>
        <w:ind w:left="840"/>
      </w:pPr>
      <w:bookmarkStart w:id="2" w:name="bookmark2"/>
      <w:r>
        <w:lastRenderedPageBreak/>
        <w:t>Состав генерального плана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25"/>
        <w:gridCol w:w="5232"/>
        <w:gridCol w:w="902"/>
        <w:gridCol w:w="926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"/>
              </w:rPr>
              <w:t>Обозначение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"/>
              </w:rPr>
              <w:t>Наименование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"/>
              </w:rPr>
              <w:t>Часть</w:t>
            </w:r>
          </w:p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"/>
              </w:rPr>
              <w:t>ГП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MSGENFONTSTYLENAMETEMPLATEROLENUMBERMSGENFONTSTYLENAMEBYROLETEXT2MSGENFONTSTYLEMODIFERSIZE11MSGENFONTSTYLEMODIFERBOLD"/>
              </w:rPr>
              <w:t>Кол</w:t>
            </w:r>
            <w:r>
              <w:rPr>
                <w:rStyle w:val="MSGENFONTSTYLENAMETEMPLATEROLENUMBERMSGENFONTSTYLENAMEBYROLETEXT2MSGENFONTSTYLEMODIFERSIZE105"/>
              </w:rPr>
              <w:t>-</w:t>
            </w:r>
            <w:r>
              <w:rPr>
                <w:rStyle w:val="MSGENFONTSTYLENAMETEMPLATEROLENUMBERMSGENFONTSTYLENAMEBYROLETEXT2MSGENFONTSTYLEMODIFERSIZE11MSGENFONTSTYLEMODIFERBOLD"/>
              </w:rPr>
              <w:t>во листов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"/>
              </w:rPr>
              <w:t>Основная часть генерального плана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27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7-ГП.ПЗ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.О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Ч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>Положение о территориальном планировании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20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"/>
              </w:rPr>
              <w:t>Графические материалы: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7-ГП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Карта планируемого размещения объектов местного значения на территории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поселения, М 1: 25 000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0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7-ГП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Фрагмент карты планируемого размещения объектов местного значения на территории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</w:t>
            </w:r>
          </w:p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(х.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,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.Н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естеровский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>), М 1: 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0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7-ГП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Фрагмент карты планируемого размещения объектов местного значения на территории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</w:t>
            </w:r>
          </w:p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>(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.С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уховский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,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х.Лунякинский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>), М 1: 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7-ГП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Карта границ населенных пунктов, входящих в состав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поселения, М 1: 25 000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7-ГП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>Карта функциональных зон</w:t>
            </w:r>
          </w:p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left"/>
            </w:pP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поселения, М 1: 25 000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7-ГП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-6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>Фрагмент карты функциональных зон</w:t>
            </w:r>
          </w:p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</w:t>
            </w:r>
          </w:p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(х.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,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.Н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естеровский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>), М 1: 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7-ГП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-7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Фрагменты карты функциональных зон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 (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.С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уховский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,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х.Лунякинский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>), М 1: 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</w:tbl>
    <w:p w:rsidR="000D0C3D" w:rsidRDefault="000D0C3D">
      <w:pPr>
        <w:framePr w:w="9586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25"/>
        <w:gridCol w:w="5232"/>
        <w:gridCol w:w="902"/>
        <w:gridCol w:w="926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"/>
              </w:rPr>
              <w:t>Материалы по обоснованию генерального плана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"/>
              </w:rPr>
              <w:t>31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7-ГП.ПЗ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.М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О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Материалы по </w:t>
            </w:r>
            <w:r>
              <w:rPr>
                <w:rStyle w:val="MSGENFONTSTYLENAMETEMPLATEROLENUMBERMSGENFONTSTYLENAMEBYROLETEXT2MSGENFONTSTYLEMODIFERSIZE105"/>
              </w:rPr>
              <w:t>обоснованию генерального плана (Пояснительная записка)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24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"/>
              </w:rPr>
              <w:t>Графические материалы: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"/>
              </w:rPr>
              <w:t>9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7-МО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Карта современного использования территории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поселения,</w:t>
            </w:r>
          </w:p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>М 1: 25 000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7-МО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Фрагмент карты современного использования территории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 (х.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,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.Н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естеровский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>), М 1: 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7-МО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Фрагмент карты современного использования территории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 (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.С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уховский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,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х.Лунякинский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>), М 1: 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7-МО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Карта границ территорий, </w:t>
            </w:r>
            <w:r>
              <w:rPr>
                <w:rStyle w:val="MSGENFONTSTYLENAMETEMPLATEROLENUMBERMSGENFONTSTYLENAMEBYROLETEXT2MSGENFONTSTYLEMODIFERSIZE105"/>
              </w:rPr>
              <w:t>подверженных риску возникновения чрезвычайных ситуаций природного и техногенного характера, М 1:25 000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0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7-МО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Фрагмент карты границ территорий, подверженных риску возникновения чрезвычайных ситуаций природного и техногенного характера (х.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>,</w:t>
            </w:r>
            <w:r>
              <w:rPr>
                <w:rStyle w:val="MSGENFONTSTYLENAMETEMPLATEROLENUMBERMSGENFONTSTYLENAMEBYROLETEXT2MSGENFONTSTYLEMODIFERSIZE105"/>
              </w:rPr>
              <w:t xml:space="preserve">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.Н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естеровский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>), М 1: 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0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7-МО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-6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>Фрагмент карты границ территорий, подверженных риску возникновения чрезвычайных ситуаций природного и техногенного характера (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.С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уховский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,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х.Лунякинский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>), М 1: 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7-МО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-7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>Карта комплексной оценки и границ</w:t>
            </w:r>
            <w:r>
              <w:rPr>
                <w:rStyle w:val="MSGENFONTSTYLENAMETEMPLATEROLENUMBERMSGENFONTSTYLENAMEBYROLETEXT2MSGENFONTSTYLEMODIFERSIZE105"/>
              </w:rPr>
              <w:t xml:space="preserve"> зон с 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особыми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</w:tbl>
    <w:p w:rsidR="000D0C3D" w:rsidRDefault="000D0C3D">
      <w:pPr>
        <w:framePr w:w="9586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25"/>
        <w:gridCol w:w="5232"/>
        <w:gridCol w:w="902"/>
        <w:gridCol w:w="926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77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условиями использования территории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поселения,</w:t>
            </w:r>
          </w:p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>М 1:25 000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0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7-МО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-8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Фрагмент карты комплексной оценки и границ зон с особыми условиями использования территории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 (х.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,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.Н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естеровский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>), М 1: 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7-МО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.К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-9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05"/>
              </w:rPr>
              <w:t xml:space="preserve">Фрагменты карты комплексной оценки и границ зон с особыми условиями использования территории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Реченского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 сельского поселения (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05"/>
              </w:rPr>
              <w:t>.С</w:t>
            </w:r>
            <w:proofErr w:type="gramEnd"/>
            <w:r>
              <w:rPr>
                <w:rStyle w:val="MSGENFONTSTYLENAMETEMPLATEROLENUMBERMSGENFONTSTYLENAMEBYROLETEXT2MSGENFONTSTYLEMODIFERSIZE105"/>
              </w:rPr>
              <w:t>уховский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 xml:space="preserve">, </w:t>
            </w:r>
            <w:proofErr w:type="spellStart"/>
            <w:r>
              <w:rPr>
                <w:rStyle w:val="MSGENFONTSTYLENAMETEMPLATEROLENUMBERMSGENFONTSTYLENAMEBYROLETEXT2MSGENFONTSTYLEMODIFERSIZE105"/>
              </w:rPr>
              <w:t>х.Лунякинский</w:t>
            </w:r>
            <w:proofErr w:type="spellEnd"/>
            <w:r>
              <w:rPr>
                <w:rStyle w:val="MSGENFONTSTYLENAMETEMPLATEROLENUMBERMSGENFONTSTYLENAMEBYROLETEXT2MSGENFONTSTYLEMODIFERSIZE105"/>
              </w:rPr>
              <w:t>), М 1: 5 000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586" w:wrap="notBeside" w:vAnchor="text" w:hAnchor="text" w:xAlign="center" w:y="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05"/>
              </w:rPr>
              <w:t>1</w:t>
            </w:r>
          </w:p>
        </w:tc>
      </w:tr>
    </w:tbl>
    <w:p w:rsidR="000D0C3D" w:rsidRDefault="000D0C3D">
      <w:pPr>
        <w:framePr w:w="9586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</w:pPr>
    </w:p>
    <w:p w:rsidR="000D0C3D" w:rsidRDefault="00145FC5">
      <w:pPr>
        <w:pStyle w:val="MSGENFONTSTYLENAMETEMPLATEROLELEVELMSGENFONTSTYLENAMEBYROLEHEADING30"/>
        <w:keepNext/>
        <w:keepLines/>
        <w:shd w:val="clear" w:color="auto" w:fill="auto"/>
        <w:spacing w:before="696" w:after="357" w:line="514" w:lineRule="exact"/>
        <w:ind w:left="220" w:right="3660"/>
      </w:pPr>
      <w:bookmarkStart w:id="3" w:name="bookmark3"/>
      <w:r>
        <w:t xml:space="preserve">Положение о территориальном планировании </w:t>
      </w:r>
      <w:r>
        <w:t>Содержание: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8506"/>
        <w:gridCol w:w="710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BOLD"/>
              </w:rPr>
              <w:t>№</w:t>
            </w:r>
          </w:p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180" w:firstLine="0"/>
              <w:jc w:val="left"/>
            </w:pPr>
            <w:proofErr w:type="spellStart"/>
            <w:r>
              <w:rPr>
                <w:rStyle w:val="MSGENFONTSTYLENAMETEMPLATEROLENUMBERMSGENFONTSTYLENAMEBYROLETEXT2MSGENFONTSTYLEMODIFERBOLD"/>
              </w:rPr>
              <w:t>пп</w:t>
            </w:r>
            <w:proofErr w:type="spellEnd"/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720" w:firstLine="0"/>
              <w:jc w:val="left"/>
            </w:pPr>
            <w:r>
              <w:rPr>
                <w:rStyle w:val="MSGENFONTSTYLENAMETEMPLATEROLENUMBERMSGENFONTSTYLENAMEBYROLETEXT2MSGENFONTSTYLEMODIFERBOLD"/>
              </w:rPr>
              <w:t>Наименование раздела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firstLine="0"/>
              <w:jc w:val="left"/>
            </w:pPr>
            <w:r>
              <w:rPr>
                <w:rStyle w:val="MSGENFONTSTYLENAMETEMPLATEROLENUMBERMSGENFONTSTYLENAMEBYROLETEXT2MSGENFONTSTYLEMODIFERBOLD"/>
              </w:rPr>
              <w:t>Стр.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180" w:firstLine="0"/>
              <w:jc w:val="left"/>
            </w:pPr>
            <w:r>
              <w:rPr>
                <w:rStyle w:val="MSGENFONTSTYLENAMETEMPLATEROLENUMBERMSGENFONTSTYLENAMEBYROLETEXT21"/>
              </w:rPr>
              <w:t>1.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firstLine="0"/>
              <w:jc w:val="left"/>
            </w:pPr>
            <w:r>
              <w:rPr>
                <w:rStyle w:val="MSGENFONTSTYLENAMETEMPLATEROLENUMBERMSGENFONTSTYLENAMEBYROLETEXT21"/>
              </w:rPr>
              <w:t>Основные положения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260" w:firstLine="0"/>
              <w:jc w:val="left"/>
            </w:pPr>
            <w:r>
              <w:rPr>
                <w:rStyle w:val="MSGENFONTSTYLENAMETEMPLATEROLENUMBERMSGENFONTSTYLENAMEBYROLETEXT21"/>
              </w:rPr>
              <w:t>4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180" w:firstLine="0"/>
              <w:jc w:val="left"/>
            </w:pPr>
            <w:r>
              <w:rPr>
                <w:rStyle w:val="MSGENFONTSTYLENAMETEMPLATEROLENUMBERMSGENFONTSTYLENAMEBYROLETEXT21"/>
              </w:rPr>
              <w:t>2.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firstLine="0"/>
              <w:jc w:val="left"/>
            </w:pPr>
            <w:r>
              <w:rPr>
                <w:rStyle w:val="MSGENFONTSTYLENAMETEMPLATEROLENUMBERMSGENFONTSTYLENAMEBYROLETEXT21"/>
              </w:rPr>
              <w:t>Цели и задачи территориального планирования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260" w:firstLine="0"/>
              <w:jc w:val="left"/>
            </w:pPr>
            <w:r>
              <w:rPr>
                <w:rStyle w:val="MSGENFONTSTYLENAMETEMPLATEROLENUMBERMSGENFONTSTYLENAMEBYROLETEXT21"/>
              </w:rPr>
              <w:t>5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180" w:firstLine="0"/>
              <w:jc w:val="left"/>
            </w:pPr>
            <w:r>
              <w:rPr>
                <w:rStyle w:val="MSGENFONTSTYLENAMETEMPLATEROLENUMBERMSGENFONTSTYLENAMEBYROLETEXT21"/>
              </w:rPr>
              <w:t>3.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firstLine="0"/>
              <w:jc w:val="left"/>
            </w:pPr>
            <w:r>
              <w:rPr>
                <w:rStyle w:val="MSGENFONTSTYLENAMETEMPLATEROLENUMBERMSGENFONTSTYLENAMEBYROLETEXT21"/>
              </w:rPr>
              <w:t>Перечень мероприятий по территориальному планированию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260" w:firstLine="0"/>
              <w:jc w:val="left"/>
            </w:pPr>
            <w:r>
              <w:rPr>
                <w:rStyle w:val="MSGENFONTSTYLENAMETEMPLATEROLENUMBERMSGENFONTSTYLENAMEBYROLETEXT21"/>
              </w:rPr>
              <w:t>6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180" w:firstLine="0"/>
              <w:jc w:val="left"/>
            </w:pPr>
            <w:r>
              <w:rPr>
                <w:rStyle w:val="MSGENFONTSTYLENAMETEMPLATEROLENUMBERMSGENFONTSTYLENAMEBYROLETEXT21"/>
              </w:rPr>
              <w:t>3.1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26" w:lineRule="exact"/>
              <w:ind w:firstLine="0"/>
              <w:jc w:val="left"/>
            </w:pPr>
            <w:r>
              <w:rPr>
                <w:rStyle w:val="MSGENFONTSTYLENAMETEMPLATEROLENUMBERMSGENFONTSTYLENAMEBYROLETEXT21"/>
              </w:rPr>
              <w:t xml:space="preserve">Предложения по установлению и изменению границ населенных пунктов </w:t>
            </w:r>
            <w:proofErr w:type="spellStart"/>
            <w:r>
              <w:rPr>
                <w:rStyle w:val="MSGENFONTSTYLENAMETEMPLATEROLENUMBERMSGENFONTSTYLENAMEBYROLETEXT21"/>
              </w:rPr>
              <w:t>Реченского</w:t>
            </w:r>
            <w:proofErr w:type="spellEnd"/>
            <w:r>
              <w:rPr>
                <w:rStyle w:val="MSGENFONTSTYLENAMETEMPLATEROLENUMBERMSGENFONTSTYLENAMEBYROLETEXT21"/>
              </w:rPr>
              <w:t xml:space="preserve"> сельского поселения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260" w:firstLine="0"/>
              <w:jc w:val="left"/>
            </w:pPr>
            <w:r>
              <w:rPr>
                <w:rStyle w:val="MSGENFONTSTYLENAMETEMPLATEROLENUMBERMSGENFONTSTYLENAMEBYROLETEXT21"/>
              </w:rPr>
              <w:t>6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180" w:firstLine="0"/>
              <w:jc w:val="left"/>
            </w:pPr>
            <w:r>
              <w:rPr>
                <w:rStyle w:val="MSGENFONTSTYLENAMETEMPLATEROLENUMBERMSGENFONTSTYLENAMEBYROLETEXT21"/>
              </w:rPr>
              <w:t>3.2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firstLine="0"/>
              <w:jc w:val="left"/>
            </w:pPr>
            <w:r>
              <w:rPr>
                <w:rStyle w:val="MSGENFONTSTYLENAMETEMPLATEROLENUMBERMSGENFONTSTYLENAMEBYROLETEXT21"/>
              </w:rPr>
              <w:t>Параметры планируемого развития функциональных зон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260" w:firstLine="0"/>
              <w:jc w:val="left"/>
            </w:pPr>
            <w:r>
              <w:rPr>
                <w:rStyle w:val="MSGENFONTSTYLENAMETEMPLATEROLENUMBERMSGENFONTSTYLENAMEBYROLETEXT21"/>
              </w:rPr>
              <w:t>9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9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180" w:firstLine="0"/>
              <w:jc w:val="left"/>
            </w:pPr>
            <w:r>
              <w:rPr>
                <w:rStyle w:val="MSGENFONTSTYLENAMETEMPLATEROLENUMBERMSGENFONTSTYLENAMEBYROLETEXT21"/>
              </w:rPr>
              <w:t>3.3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MSGENFONTSTYLENAMETEMPLATEROLENUMBERMSGENFONTSTYLENAMEBYROLETEXT21"/>
              </w:rPr>
              <w:t xml:space="preserve">Сведения о видах, назначении и наименованиях планируемых для размещения объектов местного значения </w:t>
            </w:r>
            <w:proofErr w:type="spellStart"/>
            <w:r>
              <w:rPr>
                <w:rStyle w:val="MSGENFONTSTYLENAMETEMPLATEROLENUMBERMSGENFONTSTYLENAMEBYROLETEXT21"/>
              </w:rPr>
              <w:t>Реченского</w:t>
            </w:r>
            <w:proofErr w:type="spellEnd"/>
            <w:r>
              <w:rPr>
                <w:rStyle w:val="MSGENFONTSTYLENAMETEMPLATEROLENUMBERMSGENFONTSTYLENAMEBYROLETEXT21"/>
              </w:rPr>
              <w:t xml:space="preserve"> сельского поселения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260" w:firstLine="0"/>
              <w:jc w:val="left"/>
            </w:pPr>
            <w:r>
              <w:rPr>
                <w:rStyle w:val="MSGENFONTSTYLENAMETEMPLATEROLENUMBERMSGENFONTSTYLENAMEBYROLETEXT21"/>
              </w:rPr>
              <w:t>14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180" w:firstLine="0"/>
              <w:jc w:val="left"/>
            </w:pPr>
            <w:r>
              <w:rPr>
                <w:rStyle w:val="MSGENFONTSTYLENAMETEMPLATEROLENUMBERMSGENFONTSTYLENAMEBYROLETEXT21"/>
              </w:rPr>
              <w:t>3.4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26" w:lineRule="exact"/>
              <w:ind w:firstLine="0"/>
              <w:jc w:val="left"/>
            </w:pPr>
            <w:proofErr w:type="gramStart"/>
            <w:r>
              <w:rPr>
                <w:rStyle w:val="MSGENFONTSTYLENAMETEMPLATEROLENUMBERMSGENFONTSTYLENAMEBYROLETEXT21"/>
              </w:rPr>
              <w:t>Сведения о планируемых</w:t>
            </w:r>
            <w:r>
              <w:rPr>
                <w:rStyle w:val="MSGENFONTSTYLENAMETEMPLATEROLENUMBERMSGENFONTSTYLENAMEBYROLETEXT21"/>
              </w:rPr>
              <w:t xml:space="preserve"> для размещения на территории поселения объектов федерального и регионального значения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260" w:firstLine="0"/>
              <w:jc w:val="left"/>
            </w:pPr>
            <w:r>
              <w:rPr>
                <w:rStyle w:val="MSGENFONTSTYLENAMETEMPLATEROLENUMBERMSGENFONTSTYLENAMEBYROLETEXT21"/>
              </w:rPr>
              <w:t>17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180" w:firstLine="0"/>
              <w:jc w:val="left"/>
            </w:pPr>
            <w:r>
              <w:rPr>
                <w:rStyle w:val="MSGENFONTSTYLENAMETEMPLATEROLENUMBERMSGENFONTSTYLENAMEBYROLETEXT21"/>
              </w:rPr>
              <w:t>3.5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26" w:lineRule="exact"/>
              <w:ind w:firstLine="0"/>
              <w:jc w:val="left"/>
            </w:pPr>
            <w:r>
              <w:rPr>
                <w:rStyle w:val="MSGENFONTSTYLENAMETEMPLATEROLENUMBERMSGENFONTSTYLENAMEBYROLETEXT21"/>
              </w:rPr>
              <w:t>Характеристики развития систем социального, транспортного и инженерно-технического обеспечения территории поселения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260" w:firstLine="0"/>
              <w:jc w:val="left"/>
            </w:pPr>
            <w:r>
              <w:rPr>
                <w:rStyle w:val="MSGENFONTSTYLENAMETEMPLATEROLENUMBERMSGENFONTSTYLENAMEBYROLETEXT21"/>
              </w:rPr>
              <w:t>17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180" w:firstLine="0"/>
              <w:jc w:val="left"/>
            </w:pPr>
            <w:r>
              <w:rPr>
                <w:rStyle w:val="MSGENFONTSTYLENAMETEMPLATEROLENUMBERMSGENFONTSTYLENAMEBYROLETEXT21"/>
              </w:rPr>
              <w:t>4.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firstLine="0"/>
              <w:jc w:val="left"/>
            </w:pPr>
            <w:r>
              <w:rPr>
                <w:rStyle w:val="MSGENFONTSTYLENAMETEMPLATEROLENUMBERMSGENFONTSTYLENAMEBYROLETEXT21"/>
              </w:rPr>
              <w:t xml:space="preserve">Реализация генерального плана </w:t>
            </w:r>
            <w:proofErr w:type="spellStart"/>
            <w:r>
              <w:rPr>
                <w:rStyle w:val="MSGENFONTSTYLENAMETEMPLATEROLENUMBERMSGENFONTSTYLENAMEBYROLETEXT21"/>
              </w:rPr>
              <w:t>Реченского</w:t>
            </w:r>
            <w:proofErr w:type="spellEnd"/>
            <w:r>
              <w:rPr>
                <w:rStyle w:val="MSGENFONTSTYLENAMETEMPLATEROLENUMBERMSGENFONTSTYLENAMEBYROLETEXT21"/>
              </w:rPr>
              <w:t xml:space="preserve"> сельского поселения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260" w:firstLine="0"/>
              <w:jc w:val="left"/>
            </w:pPr>
            <w:r>
              <w:rPr>
                <w:rStyle w:val="MSGENFONTSTYLENAMETEMPLATEROLENUMBERMSGENFONTSTYLENAMEBYROLETEXT21"/>
              </w:rPr>
              <w:t>19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180" w:firstLine="0"/>
              <w:jc w:val="left"/>
            </w:pPr>
            <w:r>
              <w:rPr>
                <w:rStyle w:val="MSGENFONTSTYLENAMETEMPLATEROLENUMBERMSGENFONTSTYLENAMEBYROLETEXT21"/>
              </w:rPr>
              <w:t>5.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MSGENFONTSTYLENAMETEMPLATEROLENUMBERMSGENFONTSTYLENAMEBYROLETEXT21"/>
              </w:rPr>
              <w:t>Исходно-разрешительная документация и исходные данные, использованные при подготовке генерального плана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758" w:wrap="notBeside" w:vAnchor="text" w:hAnchor="text" w:xAlign="center" w:y="1"/>
              <w:shd w:val="clear" w:color="auto" w:fill="auto"/>
              <w:spacing w:before="0" w:line="310" w:lineRule="exact"/>
              <w:ind w:left="260" w:firstLine="0"/>
              <w:jc w:val="left"/>
            </w:pPr>
            <w:r>
              <w:rPr>
                <w:rStyle w:val="MSGENFONTSTYLENAMETEMPLATEROLENUMBERMSGENFONTSTYLENAMEBYROLETEXT21"/>
              </w:rPr>
              <w:t>20</w:t>
            </w:r>
          </w:p>
        </w:tc>
      </w:tr>
    </w:tbl>
    <w:p w:rsidR="000D0C3D" w:rsidRDefault="000D0C3D">
      <w:pPr>
        <w:framePr w:w="9758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  <w:sectPr w:rsidR="000D0C3D">
          <w:type w:val="continuous"/>
          <w:pgSz w:w="11900" w:h="16840"/>
          <w:pgMar w:top="1129" w:right="655" w:bottom="1076" w:left="1487" w:header="0" w:footer="3" w:gutter="0"/>
          <w:cols w:space="720"/>
          <w:noEndnote/>
          <w:docGrid w:linePitch="360"/>
        </w:sectPr>
      </w:pPr>
    </w:p>
    <w:p w:rsidR="000D0C3D" w:rsidRDefault="00145FC5">
      <w:pPr>
        <w:pStyle w:val="MSGENFONTSTYLENAMETEMPLATEROLELEVELMSGENFONTSTYLENAMEBYROLEHEADING30"/>
        <w:keepNext/>
        <w:keepLines/>
        <w:numPr>
          <w:ilvl w:val="0"/>
          <w:numId w:val="1"/>
        </w:numPr>
        <w:shd w:val="clear" w:color="auto" w:fill="auto"/>
        <w:tabs>
          <w:tab w:val="left" w:pos="1368"/>
        </w:tabs>
        <w:spacing w:after="152"/>
        <w:ind w:left="220" w:firstLine="840"/>
        <w:jc w:val="both"/>
      </w:pPr>
      <w:bookmarkStart w:id="4" w:name="bookmark4"/>
      <w:r>
        <w:lastRenderedPageBreak/>
        <w:t>Общие положения</w:t>
      </w:r>
      <w:bookmarkEnd w:id="4"/>
    </w:p>
    <w:p w:rsidR="000D0C3D" w:rsidRDefault="00145FC5">
      <w:pPr>
        <w:pStyle w:val="MSGENFONTSTYLENAMETEMPLATEROLENUMBERMSGENFONTSTYLENAMEBYROLETEXT20"/>
        <w:shd w:val="clear" w:color="auto" w:fill="auto"/>
        <w:spacing w:before="0"/>
        <w:ind w:left="220" w:right="220"/>
      </w:pPr>
      <w:r>
        <w:t xml:space="preserve">Проект внесения изменений в генеральный план </w:t>
      </w:r>
      <w:proofErr w:type="spellStart"/>
      <w:r>
        <w:t>Реченского</w:t>
      </w:r>
      <w:proofErr w:type="spellEnd"/>
      <w:r>
        <w:t xml:space="preserve"> сельского </w:t>
      </w:r>
      <w:r>
        <w:t xml:space="preserve">поселения Алексеевского муниципального района Волгоградской области разработан ООО «Проектно-изыскательский институт </w:t>
      </w:r>
      <w:proofErr w:type="spellStart"/>
      <w:r>
        <w:t>ВолгаГражданПроект</w:t>
      </w:r>
      <w:proofErr w:type="spellEnd"/>
      <w:r>
        <w:t>» в соответствии с положениями Градостроительного кодекса Российской Фе</w:t>
      </w:r>
      <w:r>
        <w:softHyphen/>
        <w:t>дерации, в рамках условий договора № 7 от 05.02.2</w:t>
      </w:r>
      <w:r>
        <w:t>019 г., требований техни</w:t>
      </w:r>
      <w:r>
        <w:softHyphen/>
        <w:t>ческого задания (Приложение 1 к договору), утвержденного Заказчиком. За</w:t>
      </w:r>
      <w:r>
        <w:softHyphen/>
        <w:t>казчик по подготовке проекта внесения изменений в генеральный план Р</w:t>
      </w:r>
      <w:proofErr w:type="gramStart"/>
      <w:r>
        <w:t>е-</w:t>
      </w:r>
      <w:proofErr w:type="gramEnd"/>
      <w:r>
        <w:t xml:space="preserve"> </w:t>
      </w:r>
      <w:proofErr w:type="spellStart"/>
      <w:r>
        <w:t>ченского</w:t>
      </w:r>
      <w:proofErr w:type="spellEnd"/>
      <w:r>
        <w:t xml:space="preserve"> сельского поселения - первый заместитель главы Алексеевского муниципального рай</w:t>
      </w:r>
      <w:r>
        <w:t xml:space="preserve">она </w:t>
      </w:r>
      <w:proofErr w:type="spellStart"/>
      <w:r>
        <w:t>Зрянин</w:t>
      </w:r>
      <w:proofErr w:type="spellEnd"/>
      <w:r>
        <w:t xml:space="preserve"> Руслан </w:t>
      </w:r>
      <w:proofErr w:type="spellStart"/>
      <w:r>
        <w:t>Ильманович</w:t>
      </w:r>
      <w:proofErr w:type="spellEnd"/>
      <w:r>
        <w:t>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/>
        <w:ind w:left="220" w:right="220"/>
      </w:pPr>
      <w:r>
        <w:t>Работы по подготовке материалов проекта внесения изменений в ге</w:t>
      </w:r>
      <w:r>
        <w:softHyphen/>
        <w:t>неральный план выполнены в соответствии с требованиями нормативов гра</w:t>
      </w:r>
      <w:r>
        <w:softHyphen/>
        <w:t>достроительного проектирования федерального, регионального и местного уровня, с учетом полож</w:t>
      </w:r>
      <w:r>
        <w:t>ений Схемы территориального планирования Алекс</w:t>
      </w:r>
      <w:proofErr w:type="gramStart"/>
      <w:r>
        <w:t>е-</w:t>
      </w:r>
      <w:proofErr w:type="gramEnd"/>
      <w:r>
        <w:t xml:space="preserve"> </w:t>
      </w:r>
      <w:proofErr w:type="spellStart"/>
      <w:r>
        <w:t>евского</w:t>
      </w:r>
      <w:proofErr w:type="spellEnd"/>
      <w:r>
        <w:t xml:space="preserve"> муниципального района Волгоградской области, а также Схемы тер</w:t>
      </w:r>
      <w:r>
        <w:softHyphen/>
        <w:t>риториального планирования Волгоградской области, с учетом предложений органов местного самоуправления муниципальных образований Алексее</w:t>
      </w:r>
      <w:r>
        <w:t xml:space="preserve">в- </w:t>
      </w:r>
      <w:proofErr w:type="spellStart"/>
      <w:r>
        <w:t>ского</w:t>
      </w:r>
      <w:proofErr w:type="spellEnd"/>
      <w:r>
        <w:t xml:space="preserve"> муниципального района Волгоградской области.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/>
        <w:ind w:left="220" w:right="220"/>
      </w:pPr>
      <w:r>
        <w:t>Проект внесения изменений в генеральный план подготовлен в целях устойчивого развития территорий, развития инженерной, транспортной и со</w:t>
      </w:r>
      <w:r>
        <w:softHyphen/>
        <w:t>циальной инфраструктур, определения функционального зонирования т</w:t>
      </w:r>
      <w:r>
        <w:t>ерри</w:t>
      </w:r>
      <w:r>
        <w:softHyphen/>
        <w:t xml:space="preserve">тории, обеспечения учета интересов граждан </w:t>
      </w:r>
      <w:proofErr w:type="spellStart"/>
      <w:r>
        <w:t>Реченского</w:t>
      </w:r>
      <w:proofErr w:type="spellEnd"/>
      <w:r>
        <w:t xml:space="preserve"> сельского поселе</w:t>
      </w:r>
      <w:r>
        <w:softHyphen/>
        <w:t>ния, обеспечения инвестиционного развития поселения. На планируемой территории определено функциональное зонирование, определены места планируемого размещения объектов местного зна</w:t>
      </w:r>
      <w:r>
        <w:t>чения в области культуры и искусства, физической культуры и массового спорта, транспортной и инже</w:t>
      </w:r>
      <w:r>
        <w:softHyphen/>
        <w:t>нерной инфраструктур, благоустройства территории, определены приорите</w:t>
      </w:r>
      <w:r>
        <w:softHyphen/>
        <w:t>ты и параметры развития территории поселения на расчетный срок реализа</w:t>
      </w:r>
      <w:r>
        <w:softHyphen/>
        <w:t xml:space="preserve">ции генерального </w:t>
      </w:r>
      <w:r>
        <w:t xml:space="preserve">плана </w:t>
      </w:r>
      <w:proofErr w:type="spellStart"/>
      <w:r>
        <w:t>Реченского</w:t>
      </w:r>
      <w:proofErr w:type="spellEnd"/>
      <w:r>
        <w:t xml:space="preserve"> сельского поселения. Срок реализации мероприятий настоящего генерального плана - 20 лет (до 2039 года).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/>
        <w:ind w:left="220" w:right="220"/>
        <w:sectPr w:rsidR="000D0C3D">
          <w:pgSz w:w="11900" w:h="16840"/>
          <w:pgMar w:top="1781" w:right="655" w:bottom="1781" w:left="1487" w:header="0" w:footer="3" w:gutter="0"/>
          <w:cols w:space="720"/>
          <w:noEndnote/>
          <w:docGrid w:linePitch="360"/>
        </w:sectPr>
      </w:pPr>
      <w:r>
        <w:t xml:space="preserve">Графическая часть проекта выполнена с использованием материалов аэрофотосъемки местности, сведений </w:t>
      </w:r>
      <w:proofErr w:type="spellStart"/>
      <w:r>
        <w:t>Росреестра</w:t>
      </w:r>
      <w:proofErr w:type="spellEnd"/>
      <w:r>
        <w:t xml:space="preserve"> (кад</w:t>
      </w:r>
      <w:r>
        <w:t>астровых планов терри</w:t>
      </w:r>
      <w:r>
        <w:softHyphen/>
        <w:t>тории), материалов публичной кадастровой карты.</w:t>
      </w:r>
    </w:p>
    <w:p w:rsidR="000D0C3D" w:rsidRDefault="000D0C3D">
      <w:pPr>
        <w:spacing w:before="103" w:after="103" w:line="240" w:lineRule="exact"/>
        <w:rPr>
          <w:sz w:val="19"/>
          <w:szCs w:val="19"/>
        </w:rPr>
      </w:pPr>
    </w:p>
    <w:p w:rsidR="000D0C3D" w:rsidRDefault="000D0C3D">
      <w:pPr>
        <w:rPr>
          <w:sz w:val="2"/>
          <w:szCs w:val="2"/>
        </w:rPr>
        <w:sectPr w:rsidR="000D0C3D">
          <w:pgSz w:w="11900" w:h="16840"/>
          <w:pgMar w:top="1274" w:right="0" w:bottom="2297" w:left="0" w:header="0" w:footer="3" w:gutter="0"/>
          <w:cols w:space="720"/>
          <w:noEndnote/>
          <w:docGrid w:linePitch="360"/>
        </w:sectPr>
      </w:pPr>
    </w:p>
    <w:p w:rsidR="000D0C3D" w:rsidRDefault="00145FC5">
      <w:pPr>
        <w:pStyle w:val="MSGENFONTSTYLENAMETEMPLATEROLELEVELMSGENFONTSTYLENAMEBYROLEHEADING30"/>
        <w:keepNext/>
        <w:keepLines/>
        <w:numPr>
          <w:ilvl w:val="0"/>
          <w:numId w:val="1"/>
        </w:numPr>
        <w:shd w:val="clear" w:color="auto" w:fill="auto"/>
        <w:tabs>
          <w:tab w:val="left" w:pos="1387"/>
        </w:tabs>
        <w:spacing w:after="132"/>
        <w:ind w:left="220" w:firstLine="840"/>
        <w:jc w:val="both"/>
      </w:pPr>
      <w:bookmarkStart w:id="5" w:name="bookmark5"/>
      <w:r>
        <w:lastRenderedPageBreak/>
        <w:t>Цели и задачи территориального планирования</w:t>
      </w:r>
      <w:bookmarkEnd w:id="5"/>
    </w:p>
    <w:p w:rsidR="000D0C3D" w:rsidRDefault="00145FC5">
      <w:pPr>
        <w:pStyle w:val="MSGENFONTSTYLENAMETEMPLATEROLENUMBERMSGENFONTSTYLENAMEBYROLETEXT20"/>
        <w:shd w:val="clear" w:color="auto" w:fill="auto"/>
        <w:spacing w:before="0" w:after="160"/>
        <w:ind w:left="220" w:right="220"/>
      </w:pPr>
      <w:proofErr w:type="gramStart"/>
      <w:r>
        <w:t xml:space="preserve">Целью разработки проекта внесения изменений в генеральный план </w:t>
      </w:r>
      <w:proofErr w:type="spellStart"/>
      <w:r>
        <w:t>Реченского</w:t>
      </w:r>
      <w:proofErr w:type="spellEnd"/>
      <w:r>
        <w:t xml:space="preserve"> сельского поселения является проработка долго</w:t>
      </w:r>
      <w:r>
        <w:t>срочной террито</w:t>
      </w:r>
      <w:r>
        <w:softHyphen/>
        <w:t>риальной стратегии сбалансированного социально-экономического развития применительно к территории всего муниципального образования, повышение инвестиционной привлекательности территории, улучшение условий прожи</w:t>
      </w:r>
      <w:r>
        <w:softHyphen/>
        <w:t>вания населения, достижения р</w:t>
      </w:r>
      <w:r>
        <w:t xml:space="preserve">ационального использования </w:t>
      </w:r>
      <w:proofErr w:type="spellStart"/>
      <w:r>
        <w:t>природно</w:t>
      </w:r>
      <w:r>
        <w:softHyphen/>
        <w:t>ресурсного</w:t>
      </w:r>
      <w:proofErr w:type="spellEnd"/>
      <w:r>
        <w:t xml:space="preserve"> потенциала, развитие опорной сети территории (транспортной и инженерной систем) применительно к территории сельского поселения.</w:t>
      </w:r>
      <w:proofErr w:type="gramEnd"/>
    </w:p>
    <w:p w:rsidR="000D0C3D" w:rsidRDefault="00145FC5">
      <w:pPr>
        <w:pStyle w:val="MSGENFONTSTYLENAMETEMPLATEROLENUMBERMSGENFONTSTYLENAMEBYROLETEXT20"/>
        <w:shd w:val="clear" w:color="auto" w:fill="auto"/>
        <w:spacing w:before="0" w:after="156"/>
        <w:ind w:left="220" w:right="220"/>
      </w:pPr>
      <w:r>
        <w:t xml:space="preserve">В положениях генерального плана </w:t>
      </w:r>
      <w:proofErr w:type="spellStart"/>
      <w:r>
        <w:t>Реченского</w:t>
      </w:r>
      <w:proofErr w:type="spellEnd"/>
      <w:r>
        <w:t xml:space="preserve"> сельского поселения определено и уточн</w:t>
      </w:r>
      <w:r>
        <w:t xml:space="preserve">ено функциональное зонирование территории х. </w:t>
      </w:r>
      <w:proofErr w:type="spellStart"/>
      <w:r>
        <w:t>Речен</w:t>
      </w:r>
      <w:proofErr w:type="spellEnd"/>
      <w:r>
        <w:t xml:space="preserve">- </w:t>
      </w:r>
      <w:proofErr w:type="spellStart"/>
      <w:r>
        <w:t>ский</w:t>
      </w:r>
      <w:proofErr w:type="spellEnd"/>
      <w:r>
        <w:t xml:space="preserve">, </w:t>
      </w:r>
      <w:proofErr w:type="spellStart"/>
      <w:r>
        <w:t>х</w:t>
      </w:r>
      <w:proofErr w:type="gramStart"/>
      <w:r>
        <w:t>.Н</w:t>
      </w:r>
      <w:proofErr w:type="gramEnd"/>
      <w:r>
        <w:t>естеровский</w:t>
      </w:r>
      <w:proofErr w:type="spellEnd"/>
      <w:r>
        <w:t xml:space="preserve">, </w:t>
      </w:r>
      <w:proofErr w:type="spellStart"/>
      <w:r>
        <w:t>х.Суховский</w:t>
      </w:r>
      <w:proofErr w:type="spellEnd"/>
      <w:r>
        <w:t xml:space="preserve">, </w:t>
      </w:r>
      <w:proofErr w:type="spellStart"/>
      <w:r>
        <w:t>х.Лунякинский</w:t>
      </w:r>
      <w:proofErr w:type="spellEnd"/>
      <w:r>
        <w:t>, а также за пределами населенных пунктов поселения, установлены параметры планируемого раз</w:t>
      </w:r>
      <w:r>
        <w:softHyphen/>
        <w:t>мещения объектов местного значения для повышения инвестиционного</w:t>
      </w:r>
      <w:r>
        <w:t xml:space="preserve"> по</w:t>
      </w:r>
      <w:r>
        <w:softHyphen/>
        <w:t>тенциала территории и условий жизнедеятельности населения, планы по дол</w:t>
      </w:r>
      <w:r>
        <w:softHyphen/>
        <w:t>госрочному развитию территорий указанных населенных пунктов и реализа</w:t>
      </w:r>
      <w:r>
        <w:softHyphen/>
        <w:t xml:space="preserve">ции генерального плана </w:t>
      </w:r>
      <w:proofErr w:type="spellStart"/>
      <w:r>
        <w:t>Реченского</w:t>
      </w:r>
      <w:proofErr w:type="spellEnd"/>
      <w:r>
        <w:t xml:space="preserve"> сельского поселения.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164" w:line="350" w:lineRule="exact"/>
        <w:ind w:left="220" w:firstLine="980"/>
        <w:jc w:val="left"/>
      </w:pPr>
      <w:r>
        <w:t xml:space="preserve">Для реализации постановленных в рамках муниципального </w:t>
      </w:r>
      <w:r>
        <w:t>контрак</w:t>
      </w:r>
      <w:r>
        <w:softHyphen/>
        <w:t>та целей решались следующие основные задачи:</w:t>
      </w:r>
    </w:p>
    <w:p w:rsidR="000D0C3D" w:rsidRDefault="00145FC5">
      <w:pPr>
        <w:pStyle w:val="MSGENFONTSTYLENAMETEMPLATEROLENUMBERMSGENFONTSTYLENAMEBYROLETEXT20"/>
        <w:numPr>
          <w:ilvl w:val="0"/>
          <w:numId w:val="2"/>
        </w:numPr>
        <w:shd w:val="clear" w:color="auto" w:fill="auto"/>
        <w:tabs>
          <w:tab w:val="left" w:pos="1397"/>
        </w:tabs>
        <w:spacing w:before="0" w:after="160"/>
        <w:ind w:left="220" w:right="220"/>
      </w:pPr>
      <w:r>
        <w:t>Проведение ресурсно-градостроительного анализа территории и по</w:t>
      </w:r>
      <w:r>
        <w:softHyphen/>
        <w:t xml:space="preserve">тенциала развития экономики </w:t>
      </w:r>
      <w:proofErr w:type="spellStart"/>
      <w:r>
        <w:t>Реченского</w:t>
      </w:r>
      <w:proofErr w:type="spellEnd"/>
      <w:r>
        <w:t xml:space="preserve"> сельского поселения (комплексный анализ природно-ресурсного, экономического, демографического, </w:t>
      </w:r>
      <w:proofErr w:type="spellStart"/>
      <w:r>
        <w:t>истори</w:t>
      </w:r>
      <w:r>
        <w:t>ко</w:t>
      </w:r>
      <w:r>
        <w:softHyphen/>
        <w:t>культурного</w:t>
      </w:r>
      <w:proofErr w:type="spellEnd"/>
      <w:r>
        <w:t xml:space="preserve"> потенциала) с учетом утвержденных местных нормативов гра</w:t>
      </w:r>
      <w:r>
        <w:softHyphen/>
        <w:t>достроительного проектирования сельского поселения и положений Схемы территориального планирования Алексеевского муниципального района Волгоградской области;</w:t>
      </w:r>
    </w:p>
    <w:p w:rsidR="000D0C3D" w:rsidRDefault="00145FC5">
      <w:pPr>
        <w:pStyle w:val="MSGENFONTSTYLENAMETEMPLATEROLENUMBERMSGENFONTSTYLENAMEBYROLETEXT20"/>
        <w:numPr>
          <w:ilvl w:val="0"/>
          <w:numId w:val="2"/>
        </w:numPr>
        <w:shd w:val="clear" w:color="auto" w:fill="auto"/>
        <w:tabs>
          <w:tab w:val="left" w:pos="1397"/>
        </w:tabs>
        <w:spacing w:before="0" w:after="160"/>
        <w:ind w:left="220" w:right="220"/>
      </w:pPr>
      <w:r>
        <w:t>Выявление ограничений комп</w:t>
      </w:r>
      <w:r>
        <w:t>лексного развития территории, в том числе зон с особыми условиями использования территории (зоны природо</w:t>
      </w:r>
      <w:r>
        <w:softHyphen/>
        <w:t>охранного назначения, охранные зоны техногенных объектов и объектов культурного наследия);</w:t>
      </w:r>
    </w:p>
    <w:p w:rsidR="000D0C3D" w:rsidRDefault="00145FC5">
      <w:pPr>
        <w:pStyle w:val="MSGENFONTSTYLENAMETEMPLATEROLENUMBERMSGENFONTSTYLENAMEBYROLETEXT20"/>
        <w:numPr>
          <w:ilvl w:val="0"/>
          <w:numId w:val="2"/>
        </w:numPr>
        <w:shd w:val="clear" w:color="auto" w:fill="auto"/>
        <w:tabs>
          <w:tab w:val="left" w:pos="1402"/>
        </w:tabs>
        <w:spacing w:before="0"/>
        <w:ind w:left="220" w:right="220"/>
        <w:sectPr w:rsidR="000D0C3D">
          <w:type w:val="continuous"/>
          <w:pgSz w:w="11900" w:h="16840"/>
          <w:pgMar w:top="1274" w:right="655" w:bottom="2297" w:left="1487" w:header="0" w:footer="3" w:gutter="0"/>
          <w:cols w:space="720"/>
          <w:noEndnote/>
          <w:docGrid w:linePitch="360"/>
        </w:sectPr>
      </w:pPr>
      <w:r>
        <w:t>Определение перспектив и основных напр</w:t>
      </w:r>
      <w:r>
        <w:t>авлений комплексного развития территории населенных пунктов и поселения в целом (с учетом вза</w:t>
      </w:r>
      <w:r>
        <w:softHyphen/>
        <w:t xml:space="preserve">имной увязки интересов перспективного освоения, сельскохозяйственной и </w:t>
      </w:r>
      <w:r>
        <w:lastRenderedPageBreak/>
        <w:t>природной деятельности для обеспечения устойчивого развития территории);</w:t>
      </w:r>
    </w:p>
    <w:p w:rsidR="000D0C3D" w:rsidRDefault="00145FC5">
      <w:pPr>
        <w:pStyle w:val="MSGENFONTSTYLENAMETEMPLATEROLENUMBERMSGENFONTSTYLENAMEBYROLETEXT20"/>
        <w:numPr>
          <w:ilvl w:val="0"/>
          <w:numId w:val="2"/>
        </w:numPr>
        <w:shd w:val="clear" w:color="auto" w:fill="auto"/>
        <w:tabs>
          <w:tab w:val="left" w:pos="1392"/>
        </w:tabs>
        <w:spacing w:before="0" w:after="153"/>
        <w:ind w:left="220" w:right="220"/>
      </w:pPr>
      <w:proofErr w:type="gramStart"/>
      <w:r>
        <w:lastRenderedPageBreak/>
        <w:t>Разработка функцио</w:t>
      </w:r>
      <w:r>
        <w:t>нального зонирования территории с учетом сложившейся хозяйственной специализации, задач рационального использо</w:t>
      </w:r>
      <w:r>
        <w:softHyphen/>
        <w:t>вания природно-ресурсного потенциала и охраны окружающей среды;</w:t>
      </w:r>
      <w:proofErr w:type="gramEnd"/>
    </w:p>
    <w:p w:rsidR="000D0C3D" w:rsidRDefault="00145FC5">
      <w:pPr>
        <w:pStyle w:val="MSGENFONTSTYLENAMETEMPLATEROLENUMBERMSGENFONTSTYLENAMEBYROLETEXT20"/>
        <w:numPr>
          <w:ilvl w:val="0"/>
          <w:numId w:val="2"/>
        </w:numPr>
        <w:shd w:val="clear" w:color="auto" w:fill="auto"/>
        <w:tabs>
          <w:tab w:val="left" w:pos="1397"/>
        </w:tabs>
        <w:spacing w:before="0" w:after="164" w:line="355" w:lineRule="exact"/>
        <w:ind w:left="220" w:right="220"/>
      </w:pPr>
      <w:r>
        <w:t xml:space="preserve">Выделение зон размещения объектов местного значения </w:t>
      </w:r>
      <w:proofErr w:type="spellStart"/>
      <w:r>
        <w:t>Реченского</w:t>
      </w:r>
      <w:proofErr w:type="spellEnd"/>
      <w:r>
        <w:t xml:space="preserve"> сельского поселени</w:t>
      </w:r>
      <w:r>
        <w:t>я;</w:t>
      </w:r>
    </w:p>
    <w:p w:rsidR="000D0C3D" w:rsidRDefault="00145FC5">
      <w:pPr>
        <w:pStyle w:val="MSGENFONTSTYLENAMETEMPLATEROLENUMBERMSGENFONTSTYLENAMEBYROLETEXT20"/>
        <w:numPr>
          <w:ilvl w:val="0"/>
          <w:numId w:val="2"/>
        </w:numPr>
        <w:shd w:val="clear" w:color="auto" w:fill="auto"/>
        <w:tabs>
          <w:tab w:val="left" w:pos="1387"/>
        </w:tabs>
        <w:spacing w:before="0" w:after="164" w:line="350" w:lineRule="exact"/>
        <w:ind w:left="220" w:right="220"/>
      </w:pPr>
      <w:r>
        <w:t>Определение основных направлений развития социальной инфра</w:t>
      </w:r>
      <w:r>
        <w:softHyphen/>
        <w:t>структуры в рамках решения вопросов местного значения поселения;</w:t>
      </w:r>
    </w:p>
    <w:p w:rsidR="000D0C3D" w:rsidRDefault="00145FC5">
      <w:pPr>
        <w:pStyle w:val="MSGENFONTSTYLENAMETEMPLATEROLENUMBERMSGENFONTSTYLENAMEBYROLETEXT20"/>
        <w:numPr>
          <w:ilvl w:val="0"/>
          <w:numId w:val="2"/>
        </w:numPr>
        <w:shd w:val="clear" w:color="auto" w:fill="auto"/>
        <w:tabs>
          <w:tab w:val="left" w:pos="1392"/>
        </w:tabs>
        <w:spacing w:before="0" w:after="709"/>
        <w:ind w:left="220" w:right="220"/>
      </w:pPr>
      <w:r>
        <w:t xml:space="preserve">Определение направлений реконструкции и развития транспортной и инженерной инфраструктур на основе оценки сложившегося уровня их </w:t>
      </w:r>
      <w:r>
        <w:t>раз</w:t>
      </w:r>
      <w:r>
        <w:softHyphen/>
        <w:t>вития.</w:t>
      </w:r>
    </w:p>
    <w:p w:rsidR="000D0C3D" w:rsidRDefault="00145FC5">
      <w:pPr>
        <w:pStyle w:val="MSGENFONTSTYLENAMETEMPLATEROLELEVELMSGENFONTSTYLENAMEBYROLEHEADING30"/>
        <w:keepNext/>
        <w:keepLines/>
        <w:numPr>
          <w:ilvl w:val="0"/>
          <w:numId w:val="1"/>
        </w:numPr>
        <w:shd w:val="clear" w:color="auto" w:fill="auto"/>
        <w:tabs>
          <w:tab w:val="left" w:pos="1387"/>
        </w:tabs>
        <w:spacing w:after="128"/>
        <w:ind w:left="220" w:firstLine="840"/>
        <w:jc w:val="both"/>
      </w:pPr>
      <w:bookmarkStart w:id="6" w:name="bookmark6"/>
      <w:r>
        <w:t>Перечень мероприятий по территориальному планированию</w:t>
      </w:r>
      <w:bookmarkEnd w:id="6"/>
    </w:p>
    <w:p w:rsidR="000D0C3D" w:rsidRDefault="00145FC5">
      <w:pPr>
        <w:pStyle w:val="MSGENFONTSTYLENAMETEMPLATEROLELEVELMSGENFONTSTYLENAMEBYROLEHEADING30"/>
        <w:keepNext/>
        <w:keepLines/>
        <w:numPr>
          <w:ilvl w:val="1"/>
          <w:numId w:val="1"/>
        </w:numPr>
        <w:shd w:val="clear" w:color="auto" w:fill="auto"/>
        <w:tabs>
          <w:tab w:val="left" w:pos="1608"/>
        </w:tabs>
        <w:spacing w:after="164" w:line="350" w:lineRule="exact"/>
        <w:ind w:left="220" w:right="220" w:firstLine="840"/>
        <w:jc w:val="both"/>
      </w:pPr>
      <w:bookmarkStart w:id="7" w:name="bookmark7"/>
      <w:r>
        <w:t>Предложения по установлению и изменению границ населен</w:t>
      </w:r>
      <w:r>
        <w:softHyphen/>
        <w:t>ных пунктов</w:t>
      </w:r>
      <w:bookmarkEnd w:id="7"/>
    </w:p>
    <w:p w:rsidR="000D0C3D" w:rsidRDefault="00145FC5">
      <w:pPr>
        <w:pStyle w:val="MSGENFONTSTYLENAMETEMPLATEROLENUMBERMSGENFONTSTYLENAMEBYROLETEXT20"/>
        <w:shd w:val="clear" w:color="auto" w:fill="auto"/>
        <w:spacing w:before="0" w:after="160"/>
        <w:ind w:left="220" w:right="220"/>
      </w:pPr>
      <w:r>
        <w:t>Существующие границы населенных пунктов, входящих в состав Р</w:t>
      </w:r>
      <w:proofErr w:type="gramStart"/>
      <w:r>
        <w:t>е-</w:t>
      </w:r>
      <w:proofErr w:type="gramEnd"/>
      <w:r>
        <w:t xml:space="preserve"> </w:t>
      </w:r>
      <w:proofErr w:type="spellStart"/>
      <w:r>
        <w:t>ченского</w:t>
      </w:r>
      <w:proofErr w:type="spellEnd"/>
      <w:r>
        <w:t xml:space="preserve"> сельского поселения установлены по материалам утверж</w:t>
      </w:r>
      <w:r>
        <w:t>денного генерального плана поселения, материалам ранее разработанной градострои</w:t>
      </w:r>
      <w:r>
        <w:softHyphen/>
        <w:t>тельной документации применительно к отдельным частям сельского посе</w:t>
      </w:r>
      <w:r>
        <w:softHyphen/>
        <w:t xml:space="preserve">ления, сведениям из кадастровых планов территории, сведениям </w:t>
      </w:r>
      <w:proofErr w:type="spellStart"/>
      <w:r>
        <w:t>Росреестра</w:t>
      </w:r>
      <w:proofErr w:type="spellEnd"/>
      <w:r>
        <w:t xml:space="preserve"> и границам земель различных категор</w:t>
      </w:r>
      <w:r>
        <w:t>ий.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/>
        <w:ind w:left="220" w:right="220"/>
        <w:sectPr w:rsidR="000D0C3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pgSz w:w="11900" w:h="16840"/>
          <w:pgMar w:top="1274" w:right="655" w:bottom="2297" w:left="1487" w:header="0" w:footer="3" w:gutter="0"/>
          <w:cols w:space="720"/>
          <w:noEndnote/>
          <w:docGrid w:linePitch="360"/>
        </w:sectPr>
      </w:pPr>
      <w:r>
        <w:t>В проектных решениях генерального плана по установлению и изме</w:t>
      </w:r>
      <w:r>
        <w:softHyphen/>
        <w:t xml:space="preserve">нению </w:t>
      </w:r>
      <w:r>
        <w:t>границ населенных пунктов были уточнены границы, исправлены не</w:t>
      </w:r>
      <w:r>
        <w:softHyphen/>
        <w:t>точности кадастрового деления, определены изменения границ в соответ</w:t>
      </w:r>
      <w:r>
        <w:softHyphen/>
        <w:t>ствии с параметрами развития территории поселения. Сведения о проектных предложениях по установлению границ населенных пункт</w:t>
      </w:r>
      <w:r>
        <w:t>ов, а также пере</w:t>
      </w:r>
      <w:r>
        <w:softHyphen/>
        <w:t>чень земельных участков, включаемых в границы и исключаемых из них, представлены в Таблице 1.</w:t>
      </w:r>
    </w:p>
    <w:p w:rsidR="000D0C3D" w:rsidRDefault="00145FC5">
      <w:pPr>
        <w:pStyle w:val="MSGENFONTSTYLENAMETEMPLATEROLEMSGENFONTSTYLENAMEBYROLETABLECAPTION0"/>
        <w:framePr w:w="9619" w:wrap="notBeside" w:vAnchor="text" w:hAnchor="text" w:xAlign="center" w:y="1"/>
        <w:shd w:val="clear" w:color="auto" w:fill="auto"/>
      </w:pPr>
      <w:r>
        <w:lastRenderedPageBreak/>
        <w:t>Таблица 1. Проектные решения по установлению границ.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99"/>
        <w:gridCol w:w="1651"/>
        <w:gridCol w:w="2501"/>
        <w:gridCol w:w="2198"/>
        <w:gridCol w:w="2770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left="160" w:firstLine="0"/>
              <w:jc w:val="left"/>
            </w:pPr>
            <w:r>
              <w:rPr>
                <w:rStyle w:val="MSGENFONTSTYLENAMETEMPLATEROLENUMBERMSGENFONTSTYLENAMEBYROLETEXT2MSGENFONTSTYLEMODIFERSIZE11MSGENFONTSTYLEMODIFERBOLD"/>
              </w:rPr>
              <w:t>№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"/>
              </w:rPr>
              <w:t>Населенный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MSGENFONTSTYLEMODIFERBOLD"/>
              </w:rPr>
              <w:t>Проектные решения</w:t>
            </w:r>
          </w:p>
        </w:tc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proofErr w:type="gramStart"/>
            <w:r>
              <w:rPr>
                <w:rStyle w:val="MSGENFONTSTYLENAMETEMPLATEROLENUMBERMSGENFONTSTYLENAMEBYROLETEXT2MSGENFONTSTYLEMODIFERSIZE11MSGENFONTSTYLEMODIFERBOLD"/>
              </w:rPr>
              <w:t>ЗУ, включаемые в границы</w:t>
            </w:r>
            <w:proofErr w:type="gramEnd"/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left="160" w:firstLine="0"/>
              <w:jc w:val="left"/>
            </w:pPr>
            <w:proofErr w:type="spellStart"/>
            <w:r>
              <w:rPr>
                <w:rStyle w:val="MSGENFONTSTYLENAMETEMPLATEROLENUMBERMSGENFONTSTYLENAMEBYROLETEXT2MSGENFONTSTYLEMODIFERSIZE11MSGENFONTSTYLEMODIFERBOLD"/>
              </w:rPr>
              <w:t>пп</w:t>
            </w:r>
            <w:proofErr w:type="spellEnd"/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"/>
              </w:rPr>
              <w:t>пункт</w:t>
            </w: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"/>
              </w:rPr>
              <w:t>(</w:t>
            </w:r>
            <w:proofErr w:type="gramStart"/>
            <w:r>
              <w:rPr>
                <w:rStyle w:val="MSGENFONTSTYLENAMETEMPLATEROLENUMBERMSGENFONTSTYLENAMEBYROLETEXT2MSGENFONTSTYLEMODIFERSIZE11MSGENFONTSTYLEMODIFERBOLD"/>
              </w:rPr>
              <w:t>исключаемые</w:t>
            </w:r>
            <w:proofErr w:type="gramEnd"/>
            <w:r>
              <w:rPr>
                <w:rStyle w:val="MSGENFONTSTYLENAMETEMPLATEROLENUMBERMSGENFONTSTYLENAMEBYROLETEXT2MSGENFONTSTYLEMODIFERSIZE11MSGENFONTSTYLEMODIFERBOLD"/>
              </w:rPr>
              <w:t xml:space="preserve"> из границ)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left="300" w:firstLine="0"/>
              <w:jc w:val="left"/>
            </w:pPr>
            <w:r>
              <w:rPr>
                <w:rStyle w:val="MSGENFONTSTYLENAMETEMPLATEROLENUMBERMSGENFONTSTYLENAMEBYROLETEXT2MSGENFONTSTYLEMODIFERSIZE11MSGENFONTSTYLEMODIFERBOLD"/>
              </w:rPr>
              <w:t>Номер участка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"/>
              </w:rPr>
              <w:t>Параметры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Реченский</w:t>
            </w:r>
            <w:proofErr w:type="spellEnd"/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Перераспределение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>В западной части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земель </w:t>
            </w:r>
            <w:proofErr w:type="gramStart"/>
            <w:r>
              <w:rPr>
                <w:rStyle w:val="MSGENFONTSTYLENAMETEMPLATEROLENUMBERMSGENFONTSTYLENAMEBYROLETEXT2MSGENFONTSTYLEMODIFERSIZE11"/>
              </w:rPr>
              <w:t>населенного</w:t>
            </w:r>
            <w:proofErr w:type="gramEnd"/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 xml:space="preserve">населенного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пунк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пункта.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>та по границам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tabs>
                <w:tab w:val="left" w:pos="1579"/>
              </w:tabs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Уточнение</w:t>
            </w:r>
            <w:r>
              <w:rPr>
                <w:rStyle w:val="MSGENFONTSTYLENAMETEMPLATEROLENUMBERMSGENFONTSTYLENAMEBYROLETEXT2MSGENFONTSTYLEMODIFERSIZE11"/>
              </w:rPr>
              <w:tab/>
              <w:t>границ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>существующих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населенного пункта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 xml:space="preserve">земельных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участ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по границам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суще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>ков34:01:060004:1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ствующих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земельных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>2, 34:01:060004:13,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участков, относящих-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>34:01:060004:50;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proofErr w:type="gramStart"/>
            <w:r>
              <w:rPr>
                <w:rStyle w:val="MSGENFONTSTYLENAMETEMPLATEROLENUMBERMSGENFONTSTYLENAMEBYROLETEXT2MSGENFONTSTYLEMODIFERSIZE11"/>
              </w:rPr>
              <w:t>ся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к</w:t>
            </w:r>
            <w:proofErr w:type="gramEnd"/>
            <w:r>
              <w:rPr>
                <w:rStyle w:val="MSGENFONTSTYLENAMETEMPLATEROLENUMBERMSGENFONTSTYLENAMEBYROLETEXT2MSGENFONTSTYLEMODIFERSIZE11"/>
              </w:rPr>
              <w:t xml:space="preserve"> категории земель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>в восточной части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сельскохозяйственно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 xml:space="preserve">населенного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пунк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214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го назначения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>та по границе зе</w:t>
            </w:r>
            <w:r>
              <w:rPr>
                <w:rStyle w:val="MSGENFONTSTYLENAMETEMPLATEROLENUMBERMSGENFONTSTYLENAMEBYROLETEXT2MSGENFONTSTYLEMODIFERSIZE11"/>
              </w:rPr>
              <w:softHyphen/>
              <w:t xml:space="preserve">мельного участка </w:t>
            </w:r>
            <w:r>
              <w:rPr>
                <w:rStyle w:val="MSGENFONTSTYLENAMETEMPLATEROLENUMBERMSGENFONTSTYLENAMEBYROLETEXT2MSGENFONTSTYLEMODIFERSIZE11"/>
              </w:rPr>
              <w:t>34:01:060004:11, 34:01:060004:79.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Включение в границы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>Без кадастрового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3 080 кв.м.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нераспределенной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tabs>
                <w:tab w:val="left" w:pos="1224"/>
              </w:tabs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номера,</w:t>
            </w:r>
            <w:r>
              <w:rPr>
                <w:rStyle w:val="MSGENFONTSTYLENAMETEMPLATEROLENUMBERMSGENFONTSTYLENAMEBYROLETEXT2MSGENFONTSTYLEMODIFERSIZE11"/>
              </w:rPr>
              <w:tab/>
            </w:r>
            <w:proofErr w:type="spellStart"/>
            <w:r>
              <w:rPr>
                <w:rStyle w:val="MSGENFONTSTYLENAMETEMPLATEROLENUMBERMSGENFONTSTYLENAMEBYROLETEXT2MSGENFONTSTYLEMODIFERSIZE11"/>
              </w:rPr>
              <w:t>северо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Включение в границы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территории для рас-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tabs>
                <w:tab w:val="left" w:pos="1426"/>
              </w:tabs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восточная</w:t>
            </w:r>
            <w:r>
              <w:rPr>
                <w:rStyle w:val="MSGENFONTSTYLENAMETEMPLATEROLENUMBERMSGENFONTSTYLENAMEBYROLETEXT2MSGENFONTSTYLEMODIFERSIZE11"/>
              </w:rPr>
              <w:tab/>
              <w:t>часть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нераспределенной тер-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ширения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кладбища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населенного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пунк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ритории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для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расшире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gramStart"/>
            <w:r>
              <w:rPr>
                <w:rStyle w:val="MSGENFONTSTYLENAMETEMPLATEROLENUMBERMSGENFONTSTYLENAMEBYROLETEXT2MSGENFONTSTYLEMODIFERSIZE11"/>
              </w:rPr>
              <w:t>та (включаемый в</w:t>
            </w:r>
            <w:proofErr w:type="gramEnd"/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tabs>
                <w:tab w:val="left" w:pos="898"/>
              </w:tabs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ния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ab/>
              <w:t>существующего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границы)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кладбища.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"/>
              </w:rPr>
              <w:t>х. Нестеров-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Перераспределение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Участок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10 000 кв.м.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ский</w:t>
            </w:r>
            <w:proofErr w:type="spellEnd"/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территории </w:t>
            </w:r>
            <w:proofErr w:type="gramStart"/>
            <w:r>
              <w:rPr>
                <w:rStyle w:val="MSGENFONTSTYLENAMETEMPLATEROLENUMBERMSGENFONTSTYLENAMEBYROLETEXT2MSGENFONTSTYLEMODIFERSIZE11"/>
              </w:rPr>
              <w:t>населен</w:t>
            </w:r>
            <w:proofErr w:type="gram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34:01:060004:33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gramStart"/>
            <w:r>
              <w:rPr>
                <w:rStyle w:val="MSGENFONTSTYLENAMETEMPLATEROLENUMBERMSGENFONTSTYLENAMEBYROLETEXT2MSGENFONTSTYLEMODIFERSIZE11"/>
              </w:rPr>
              <w:t>Исключаемые</w:t>
            </w:r>
            <w:proofErr w:type="gramEnd"/>
            <w:r>
              <w:rPr>
                <w:rStyle w:val="MSGENFONTSTYLENAMETEMPLATEROLENUMBERMSGENFONTSTYLENAMEBYROLETEXT2MSGENFONTSTYLEMODIFERSIZE11"/>
              </w:rPr>
              <w:t xml:space="preserve"> из границ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ного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пункта.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gramStart"/>
            <w:r>
              <w:rPr>
                <w:rStyle w:val="MSGENFONTSTYLENAMETEMPLATEROLENUMBERMSGENFONTSTYLENAMEBYROLETEXT2MSGENFONTSTYLEMODIFERSIZE11"/>
              </w:rPr>
              <w:t>(исключаемый из</w:t>
            </w:r>
            <w:proofErr w:type="gramEnd"/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tabs>
                <w:tab w:val="left" w:pos="1118"/>
              </w:tabs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земли</w:t>
            </w:r>
            <w:r>
              <w:rPr>
                <w:rStyle w:val="MSGENFONTSTYLENAMETEMPLATEROLENUMBERMSGENFONTSTYLENAMEBYROLETEXT2MSGENFONTSTYLEMODIFERSIZE11"/>
              </w:rPr>
              <w:tab/>
            </w:r>
            <w:proofErr w:type="spellStart"/>
            <w:r>
              <w:rPr>
                <w:rStyle w:val="MSGENFONTSTYLENAMETEMPLATEROLENUMBERMSGENFONTSTYLENAMEBYROLETEXT2MSGENFONTSTYLEMODIFERSIZE11"/>
              </w:rPr>
              <w:t>сельскохозяй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Исключение</w:t>
            </w:r>
            <w:r>
              <w:rPr>
                <w:rStyle w:val="MSGENFONTSTYLENAMETEMPLATEROLENUMBERMSGENFONTSTYLENAMEBYROLETEXT2MSGENFONTSTYLEMODIFERSIZE11"/>
              </w:rPr>
              <w:t xml:space="preserve"> из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гра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границ)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ственного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назначения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tabs>
                <w:tab w:val="left" w:pos="1018"/>
              </w:tabs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ниц</w:t>
            </w:r>
            <w:r>
              <w:rPr>
                <w:rStyle w:val="MSGENFONTSTYLENAMETEMPLATEROLENUMBERMSGENFONTSTYLENAMEBYROLETEXT2MSGENFONTSTYLEMODIFERSIZE11"/>
              </w:rPr>
              <w:tab/>
              <w:t>населенного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gramStart"/>
            <w:r>
              <w:rPr>
                <w:rStyle w:val="MSGENFONTSTYLENAMETEMPLATEROLENUMBERMSGENFONTSTYLENAMEBYROLETEXT2MSGENFONTSTYLEMODIFERSIZE11"/>
              </w:rPr>
              <w:t xml:space="preserve">(для размещения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пло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  <w:proofErr w:type="gramEnd"/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tabs>
                <w:tab w:val="left" w:pos="1085"/>
              </w:tabs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пункта</w:t>
            </w:r>
            <w:r>
              <w:rPr>
                <w:rStyle w:val="MSGENFONTSTYLENAMETEMPLATEROLENUMBERMSGENFONTSTYLENAMEBYROLETEXT2MSGENFONTSTYLEMODIFERSIZE11"/>
              </w:rPr>
              <w:tab/>
              <w:t>территории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tabs>
                <w:tab w:val="left" w:pos="1200"/>
              </w:tabs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Часть</w:t>
            </w:r>
            <w:r>
              <w:rPr>
                <w:rStyle w:val="MSGENFONTSTYLENAMETEMPLATEROLENUMBERMSGENFONTSTYLENAMEBYROLETEXT2MSGENFONTSTYLEMODIFERSIZE11"/>
              </w:rPr>
              <w:tab/>
              <w:t>участка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щадки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для хранения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под площадкой </w:t>
            </w:r>
            <w:proofErr w:type="gramStart"/>
            <w:r>
              <w:rPr>
                <w:rStyle w:val="MSGENFONTSTYLENAMETEMPLATEROLENUMBERMSGENFONTSTYLENAMEBYROLETEXT2MSGENFONTSTYLEMODIFERSIZE11"/>
              </w:rPr>
              <w:t>для</w:t>
            </w:r>
            <w:proofErr w:type="gramEnd"/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34:01:060004:62 и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твёрдых бытовых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отхо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tabs>
                <w:tab w:val="left" w:pos="1430"/>
              </w:tabs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хранения</w:t>
            </w:r>
            <w:r>
              <w:rPr>
                <w:rStyle w:val="MSGENFONTSTYLENAMETEMPLATEROLENUMBERMSGENFONTSTYLENAMEBYROLETEXT2MSGENFONTSTYLEMODIFERSIZE11"/>
              </w:rPr>
              <w:tab/>
            </w:r>
            <w:proofErr w:type="gramStart"/>
            <w:r>
              <w:rPr>
                <w:rStyle w:val="MSGENFONTSTYLENAMETEMPLATEROLENUMBERMSGENFONTSTYLENAMEBYROLETEXT2MSGENFONTSTYLEMODIFERSIZE11"/>
              </w:rPr>
              <w:t>твердых</w:t>
            </w:r>
            <w:proofErr w:type="gramEnd"/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часть участка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proofErr w:type="gramStart"/>
            <w:r>
              <w:rPr>
                <w:rStyle w:val="MSGENFONTSTYLENAMETEMPLATEROLENUMBERMSGENFONTSTYLENAMEBYROLETEXT2MSGENFONTSTYLEMODIFERSIZE11"/>
              </w:rPr>
              <w:t>дов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)</w:t>
            </w:r>
            <w:proofErr w:type="gramEnd"/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бытовых отходов и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34:01:060004:53,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территории под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подъ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tabs>
                <w:tab w:val="left" w:pos="1421"/>
              </w:tabs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северная</w:t>
            </w:r>
            <w:r>
              <w:rPr>
                <w:rStyle w:val="MSGENFONTSTYLENAMETEMPLATEROLENUMBERMSGENFONTSTYLENAMEBYROLETEXT2MSGENFONTSTYLEMODIFERSIZE11"/>
              </w:rPr>
              <w:tab/>
              <w:t>часть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5 410 кв. м.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ездом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к площадке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населенного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пунк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gramStart"/>
            <w:r>
              <w:rPr>
                <w:rStyle w:val="MSGENFONTSTYLENAMETEMPLATEROLENUMBERMSGENFONTSTYLENAMEBYROLETEXT2MSGENFONTSTYLEMODIFERSIZE11"/>
              </w:rPr>
              <w:t>Исключаемые</w:t>
            </w:r>
            <w:proofErr w:type="gramEnd"/>
            <w:r>
              <w:rPr>
                <w:rStyle w:val="MSGENFONTSTYLENAMETEMPLATEROLENUMBERMSGENFONTSTYLENAMEBYROLETEXT2MSGENFONTSTYLEMODIFERSIZE11"/>
              </w:rPr>
              <w:t xml:space="preserve"> из границ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gramStart"/>
            <w:r>
              <w:rPr>
                <w:rStyle w:val="MSGENFONTSTYLENAMETEMPLATEROLENUMBERMSGENFONTSTYLENAMEBYROLETEXT2MSGENFONTSTYLEMODIFERSIZE11"/>
              </w:rPr>
              <w:t>та (исключаемый</w:t>
            </w:r>
            <w:proofErr w:type="gramEnd"/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территории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сельскохо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из границ)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зяйственного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использо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710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вания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(подъе</w:t>
            </w:r>
            <w:proofErr w:type="gramStart"/>
            <w:r>
              <w:rPr>
                <w:rStyle w:val="MSGENFONTSTYLENAMETEMPLATEROLENUMBERMSGENFONTSTYLENAMEBYROLETEXT2MSGENFONTSTYLEMODIFERSIZE11"/>
              </w:rPr>
              <w:t>зд к пл</w:t>
            </w:r>
            <w:proofErr w:type="gramEnd"/>
            <w:r>
              <w:rPr>
                <w:rStyle w:val="MSGENFONTSTYLENAMETEMPLATEROLENUMBERMSGENFONTSTYLENAMEBYROLETEXT2MSGENFONTSTYLEMODIFERSIZE11"/>
              </w:rPr>
              <w:t>о</w:t>
            </w:r>
            <w:r>
              <w:rPr>
                <w:rStyle w:val="MSGENFONTSTYLENAMETEMPLATEROLENUMBERMSGENFONTSTYLENAMEBYROLETEXT2MSGENFONTSTYLEMODIFERSIZE11"/>
              </w:rPr>
              <w:softHyphen/>
              <w:t>щадке)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Включение </w:t>
            </w:r>
            <w:r>
              <w:rPr>
                <w:rStyle w:val="MSGENFONTSTYLENAMETEMPLATEROLENUMBERMSGENFONTSTYLENAMEBYROLETEXT2MSGENFONTSTYLEMODIFERSIZE11"/>
              </w:rPr>
              <w:t>в границы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Часть </w:t>
            </w:r>
            <w:proofErr w:type="gramStart"/>
            <w:r>
              <w:rPr>
                <w:rStyle w:val="MSGENFONTSTYLENAMETEMPLATEROLENUMBERMSGENFONTSTYLENAMEBYROLETEXT2MSGENFONTSTYLEMODIFERSIZE11"/>
              </w:rPr>
              <w:t>земельного</w:t>
            </w:r>
            <w:proofErr w:type="gramEnd"/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Предложенные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админи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части </w:t>
            </w:r>
            <w:proofErr w:type="gramStart"/>
            <w:r>
              <w:rPr>
                <w:rStyle w:val="MSGENFONTSTYLENAMETEMPLATEROLENUMBERMSGENFONTSTYLENAMEBYROLETEXT2MSGENFONTSTYLEMODIFERSIZE11"/>
              </w:rPr>
              <w:t>существующего</w:t>
            </w:r>
            <w:proofErr w:type="gramEnd"/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участка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страцией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Алексеевского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земельного участка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34:01:060004:53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муниципального района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gramStart"/>
            <w:r>
              <w:rPr>
                <w:rStyle w:val="MSGENFONTSTYLENAMETEMPLATEROLENUMBERMSGENFONTSTYLENAMEBYROLETEXT2MSGENFONTSTYLEMODIFERSIZE11"/>
              </w:rPr>
              <w:t xml:space="preserve">(земли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сельскохозяй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  <w:proofErr w:type="gramEnd"/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tabs>
                <w:tab w:val="left" w:pos="1829"/>
              </w:tabs>
              <w:spacing w:before="0" w:line="244" w:lineRule="exact"/>
              <w:ind w:firstLine="0"/>
            </w:pPr>
            <w:proofErr w:type="gramStart"/>
            <w:r>
              <w:rPr>
                <w:rStyle w:val="MSGENFONTSTYLENAMETEMPLATEROLENUMBERMSGENFONTSTYLENAMEBYROLETEXT2MSGENFONTSTYLEMODIFERSIZE11"/>
              </w:rPr>
              <w:t>(включаемая</w:t>
            </w:r>
            <w:r>
              <w:rPr>
                <w:rStyle w:val="MSGENFONTSTYLENAMETEMPLATEROLENUMBERMSGENFONTSTYLENAMEBYROLETEXT2MSGENFONTSTYLEMODIFERSIZE11"/>
              </w:rPr>
              <w:tab/>
              <w:t>в</w:t>
            </w:r>
            <w:proofErr w:type="gramEnd"/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границы х. Нестеров-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ственного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</w:t>
            </w:r>
            <w:proofErr w:type="spellStart"/>
            <w:r>
              <w:rPr>
                <w:rStyle w:val="MSGENFONTSTYLENAMETEMPLATEROLENUMBERMSGENFONTSTYLENAMEBYROLETEXT2MSGENFONTSTYLEMODIFERSIZE11"/>
              </w:rPr>
              <w:t>назначе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-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>границы)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"/>
              </w:rPr>
              <w:t>ский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 xml:space="preserve"> включают часть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proofErr w:type="gramStart"/>
            <w:r>
              <w:rPr>
                <w:rStyle w:val="MSGENFONTSTYLENAMETEMPLATEROLENUMBERMSGENFONTSTYLENAMEBYROLETEXT2MSGENFONTSTYLEMODIFERSIZE11"/>
              </w:rPr>
              <w:t>ния</w:t>
            </w:r>
            <w:proofErr w:type="spellEnd"/>
            <w:r>
              <w:rPr>
                <w:rStyle w:val="MSGENFONTSTYLENAMETEMPLATEROLENUMBERMSGENFONTSTYLENAMEBYROLETEXT2MSGENFONTSTYLEMODIFERSIZE11"/>
              </w:rPr>
              <w:t>) согласно пред-</w:t>
            </w:r>
            <w:proofErr w:type="gramEnd"/>
          </w:p>
        </w:tc>
        <w:tc>
          <w:tcPr>
            <w:tcW w:w="21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19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"/>
              </w:rPr>
              <w:t xml:space="preserve">земельного участка </w:t>
            </w:r>
            <w:proofErr w:type="gramStart"/>
            <w:r>
              <w:rPr>
                <w:rStyle w:val="MSGENFONTSTYLENAMETEMPLATEROLENUMBERMSGENFONTSTYLENAMEBYROLETEXT2MSGENFONTSTYLEMODIFERSIZE11"/>
              </w:rPr>
              <w:t>в</w:t>
            </w:r>
            <w:proofErr w:type="gramEnd"/>
          </w:p>
        </w:tc>
      </w:tr>
    </w:tbl>
    <w:p w:rsidR="000D0C3D" w:rsidRDefault="000D0C3D">
      <w:pPr>
        <w:framePr w:w="9619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  <w:sectPr w:rsidR="000D0C3D">
          <w:pgSz w:w="11900" w:h="16840"/>
          <w:pgMar w:top="2207" w:right="707" w:bottom="1396" w:left="1573" w:header="0" w:footer="3" w:gutter="0"/>
          <w:cols w:space="720"/>
          <w:noEndnote/>
          <w:docGrid w:linePitch="360"/>
        </w:sectPr>
      </w:pPr>
    </w:p>
    <w:p w:rsidR="000D0C3D" w:rsidRDefault="00145FC5">
      <w:pPr>
        <w:pStyle w:val="MSGENFONTSTYLENAMETEMPLATEROLENUMBERMSGENFONTSTYLENAMEBYROLETEXT70"/>
        <w:shd w:val="clear" w:color="auto" w:fill="auto"/>
        <w:spacing w:before="0" w:line="274" w:lineRule="exact"/>
        <w:jc w:val="both"/>
      </w:pPr>
      <w:proofErr w:type="spellStart"/>
      <w:r>
        <w:lastRenderedPageBreak/>
        <w:t>ложению</w:t>
      </w:r>
      <w:proofErr w:type="spellEnd"/>
      <w:r>
        <w:t xml:space="preserve"> админи</w:t>
      </w:r>
      <w:r>
        <w:softHyphen/>
        <w:t>страции Алексеевско</w:t>
      </w:r>
      <w:r>
        <w:softHyphen/>
        <w:t>го муниципального района по установле</w:t>
      </w:r>
      <w:r>
        <w:softHyphen/>
        <w:t>нию границ населен</w:t>
      </w:r>
      <w:r>
        <w:softHyphen/>
        <w:t>ного пункта</w:t>
      </w:r>
    </w:p>
    <w:p w:rsidR="000D0C3D" w:rsidRDefault="00145FC5">
      <w:pPr>
        <w:pStyle w:val="MSGENFONTSTYLENAMETEMPLATEROLENUMBERMSGENFONTSTYLENAMEBYROLETEXT70"/>
        <w:shd w:val="clear" w:color="auto" w:fill="auto"/>
        <w:tabs>
          <w:tab w:val="left" w:pos="1661"/>
        </w:tabs>
        <w:spacing w:before="0" w:line="274" w:lineRule="exact"/>
        <w:jc w:val="both"/>
      </w:pPr>
      <w:r>
        <w:br w:type="column"/>
      </w:r>
      <w:r>
        <w:lastRenderedPageBreak/>
        <w:t>населенный пункт, для устранения реестровой ошибки в установлении</w:t>
      </w:r>
      <w:r>
        <w:t xml:space="preserve"> участка существующего кладбища с кадастро</w:t>
      </w:r>
      <w:r>
        <w:softHyphen/>
        <w:t>вым</w:t>
      </w:r>
      <w:r>
        <w:tab/>
        <w:t>номером</w:t>
      </w:r>
    </w:p>
    <w:p w:rsidR="000D0C3D" w:rsidRDefault="00145FC5">
      <w:pPr>
        <w:pStyle w:val="MSGENFONTSTYLENAMETEMPLATEROLENUMBERMSGENFONTSTYLENAMEBYROLETEXT70"/>
        <w:shd w:val="clear" w:color="auto" w:fill="auto"/>
        <w:tabs>
          <w:tab w:val="left" w:pos="1349"/>
        </w:tabs>
        <w:spacing w:before="0" w:line="274" w:lineRule="exact"/>
        <w:jc w:val="both"/>
      </w:pPr>
      <w:r>
        <w:t>34:01:060002:575 и по</w:t>
      </w:r>
      <w:r>
        <w:softHyphen/>
        <w:t>следующего уточнения границ</w:t>
      </w:r>
      <w:r>
        <w:tab/>
        <w:t>земельного</w:t>
      </w:r>
    </w:p>
    <w:p w:rsidR="000D0C3D" w:rsidRDefault="00145FC5">
      <w:pPr>
        <w:pStyle w:val="MSGENFONTSTYLENAMETEMPLATEROLENUMBERMSGENFONTSTYLENAMEBYROLETEXT70"/>
        <w:shd w:val="clear" w:color="auto" w:fill="auto"/>
        <w:spacing w:before="0" w:line="274" w:lineRule="exact"/>
        <w:jc w:val="both"/>
        <w:sectPr w:rsidR="000D0C3D">
          <w:pgSz w:w="11900" w:h="16840"/>
          <w:pgMar w:top="1320" w:right="789" w:bottom="1224" w:left="3810" w:header="0" w:footer="3" w:gutter="0"/>
          <w:cols w:num="2" w:space="720" w:equalWidth="0">
            <w:col w:w="2333" w:space="2362"/>
            <w:col w:w="2606"/>
          </w:cols>
          <w:noEndnote/>
          <w:docGrid w:linePitch="360"/>
        </w:sectPr>
      </w:pPr>
      <w:r>
        <w:t>участка 34:01:060004:53.</w:t>
      </w:r>
    </w:p>
    <w:p w:rsidR="000D0C3D" w:rsidRDefault="000D0C3D">
      <w:pPr>
        <w:spacing w:line="222" w:lineRule="exact"/>
        <w:rPr>
          <w:sz w:val="18"/>
          <w:szCs w:val="18"/>
        </w:rPr>
      </w:pPr>
    </w:p>
    <w:p w:rsidR="000D0C3D" w:rsidRDefault="000D0C3D">
      <w:pPr>
        <w:rPr>
          <w:sz w:val="2"/>
          <w:szCs w:val="2"/>
        </w:rPr>
        <w:sectPr w:rsidR="000D0C3D">
          <w:type w:val="continuous"/>
          <w:pgSz w:w="11900" w:h="16840"/>
          <w:pgMar w:top="1305" w:right="0" w:bottom="1209" w:left="0" w:header="0" w:footer="3" w:gutter="0"/>
          <w:cols w:space="720"/>
          <w:noEndnote/>
          <w:docGrid w:linePitch="360"/>
        </w:sectPr>
      </w:pPr>
    </w:p>
    <w:p w:rsidR="000D0C3D" w:rsidRDefault="000D0C3D">
      <w:pPr>
        <w:rPr>
          <w:sz w:val="2"/>
          <w:szCs w:val="2"/>
        </w:rPr>
      </w:pPr>
      <w:r w:rsidRPr="000D0C3D">
        <w:lastRenderedPageBreak/>
        <w:pict>
          <v:shape id="_x0000_s1042" type="#_x0000_t202" style="position:absolute;margin-left:125.3pt;margin-top:.1pt;width:101.75pt;height:68.75pt;z-index:-251655680;mso-wrap-distance-left:5pt;mso-wrap-distance-right:5pt;mso-position-horizontal-relative:margin" filled="f" stroked="f">
            <v:textbox style="mso-fit-shape-to-text:t" inset="0,0,0,0">
              <w:txbxContent>
                <w:p w:rsidR="000D0C3D" w:rsidRDefault="00145FC5">
                  <w:pPr>
                    <w:pStyle w:val="MSGENFONTSTYLENAMETEMPLATEROLENUMBERMSGENFONTSTYLENAMEBYROLETEXT70"/>
                    <w:shd w:val="clear" w:color="auto" w:fill="auto"/>
                    <w:spacing w:before="0" w:line="274" w:lineRule="exact"/>
                    <w:jc w:val="both"/>
                  </w:pPr>
                  <w:r>
                    <w:rPr>
                      <w:rStyle w:val="MSGENFONTSTYLENAMETEMPLATEROLENUMBERMSGENFONTSTYLENAMEBYROLETEXT7Exact"/>
                    </w:rPr>
                    <w:t xml:space="preserve">Без кадастрового номера, в северной части населенного </w:t>
                  </w:r>
                  <w:r>
                    <w:rPr>
                      <w:rStyle w:val="MSGENFONTSTYLENAMETEMPLATEROLENUMBERMSGENFONTSTYLENAMEBYROLETEXT7Exact"/>
                    </w:rPr>
                    <w:t>пункта (</w:t>
                  </w:r>
                  <w:proofErr w:type="gramStart"/>
                  <w:r>
                    <w:rPr>
                      <w:rStyle w:val="MSGENFONTSTYLENAMETEMPLATEROLENUMBERMSGENFONTSTYLENAMEBYROLETEXT7Exact"/>
                    </w:rPr>
                    <w:t>включае</w:t>
                  </w:r>
                  <w:r>
                    <w:rPr>
                      <w:rStyle w:val="MSGENFONTSTYLENAMETEMPLATEROLENUMBERMSGENFONTSTYLENAMEBYROLETEXT7Exact"/>
                    </w:rPr>
                    <w:softHyphen/>
                    <w:t>мый</w:t>
                  </w:r>
                  <w:proofErr w:type="gramEnd"/>
                  <w:r>
                    <w:rPr>
                      <w:rStyle w:val="MSGENFONTSTYLENAMETEMPLATEROLENUMBERMSGENFONTSTYLENAMEBYROLETEXT7Exact"/>
                    </w:rPr>
                    <w:t xml:space="preserve"> в границы)</w:t>
                  </w:r>
                </w:p>
              </w:txbxContent>
            </v:textbox>
            <w10:wrap type="square" anchorx="margin"/>
          </v:shape>
        </w:pict>
      </w:r>
    </w:p>
    <w:p w:rsidR="000D0C3D" w:rsidRDefault="00145FC5">
      <w:pPr>
        <w:pStyle w:val="MSGENFONTSTYLENAMETEMPLATEROLENUMBERMSGENFONTSTYLENAMEBYROLETEXT70"/>
        <w:shd w:val="clear" w:color="auto" w:fill="auto"/>
        <w:spacing w:before="0" w:line="274" w:lineRule="exact"/>
        <w:jc w:val="both"/>
      </w:pPr>
      <w:r>
        <w:t>Включение в границы нераспределенной территории согласно предложению адми</w:t>
      </w:r>
      <w:r>
        <w:softHyphen/>
        <w:t>нистрации Алексее</w:t>
      </w:r>
      <w:proofErr w:type="gramStart"/>
      <w:r>
        <w:t>в-</w:t>
      </w:r>
      <w:proofErr w:type="gramEnd"/>
      <w:r>
        <w:t xml:space="preserve"> </w:t>
      </w:r>
      <w:proofErr w:type="spellStart"/>
      <w:r>
        <w:t>ского</w:t>
      </w:r>
      <w:proofErr w:type="spellEnd"/>
      <w:r>
        <w:t xml:space="preserve"> муниципально</w:t>
      </w:r>
      <w:r>
        <w:softHyphen/>
        <w:t>го района по установ</w:t>
      </w:r>
      <w:r>
        <w:softHyphen/>
        <w:t>лению границ насе</w:t>
      </w:r>
      <w:r>
        <w:softHyphen/>
        <w:t>ленного пункта</w:t>
      </w:r>
    </w:p>
    <w:p w:rsidR="000D0C3D" w:rsidRDefault="00145FC5">
      <w:pPr>
        <w:pStyle w:val="MSGENFONTSTYLENAMETEMPLATEROLENUMBERMSGENFONTSTYLENAMEBYROLETEXT70"/>
        <w:shd w:val="clear" w:color="auto" w:fill="auto"/>
        <w:spacing w:before="0" w:line="274" w:lineRule="exact"/>
        <w:jc w:val="both"/>
      </w:pPr>
      <w:r>
        <w:br w:type="column"/>
      </w:r>
      <w:r>
        <w:lastRenderedPageBreak/>
        <w:t>5 246 кв.м.</w:t>
      </w:r>
    </w:p>
    <w:p w:rsidR="000D0C3D" w:rsidRDefault="00145FC5">
      <w:pPr>
        <w:pStyle w:val="MSGENFONTSTYLENAMETEMPLATEROLENUMBERMSGENFONTSTYLENAMEBYROLETEXT70"/>
        <w:shd w:val="clear" w:color="auto" w:fill="auto"/>
        <w:spacing w:before="0" w:line="274" w:lineRule="exact"/>
        <w:jc w:val="both"/>
        <w:sectPr w:rsidR="000D0C3D">
          <w:type w:val="continuous"/>
          <w:pgSz w:w="11900" w:h="16840"/>
          <w:pgMar w:top="1305" w:right="784" w:bottom="1209" w:left="3805" w:header="0" w:footer="3" w:gutter="0"/>
          <w:cols w:num="2" w:space="720" w:equalWidth="0">
            <w:col w:w="2342" w:space="2357"/>
            <w:col w:w="2611"/>
          </w:cols>
          <w:noEndnote/>
          <w:docGrid w:linePitch="360"/>
        </w:sectPr>
      </w:pPr>
      <w:r>
        <w:t>Предложенны</w:t>
      </w:r>
      <w:r>
        <w:t>е админи</w:t>
      </w:r>
      <w:r>
        <w:softHyphen/>
        <w:t>страцией Алексеевского муниципального района границы х. Нестеро</w:t>
      </w:r>
      <w:proofErr w:type="gramStart"/>
      <w:r>
        <w:t>в-</w:t>
      </w:r>
      <w:proofErr w:type="gramEnd"/>
      <w:r>
        <w:t xml:space="preserve"> </w:t>
      </w:r>
      <w:proofErr w:type="spellStart"/>
      <w:r>
        <w:t>ский</w:t>
      </w:r>
      <w:proofErr w:type="spellEnd"/>
      <w:r>
        <w:t xml:space="preserve"> включают часть нераспределенной тер</w:t>
      </w:r>
      <w:r>
        <w:softHyphen/>
        <w:t>ритории в населенный пункт</w:t>
      </w:r>
    </w:p>
    <w:p w:rsidR="000D0C3D" w:rsidRDefault="000D0C3D">
      <w:pPr>
        <w:spacing w:line="217" w:lineRule="exact"/>
        <w:rPr>
          <w:sz w:val="17"/>
          <w:szCs w:val="17"/>
        </w:rPr>
      </w:pPr>
    </w:p>
    <w:p w:rsidR="000D0C3D" w:rsidRDefault="000D0C3D">
      <w:pPr>
        <w:rPr>
          <w:sz w:val="2"/>
          <w:szCs w:val="2"/>
        </w:rPr>
        <w:sectPr w:rsidR="000D0C3D">
          <w:type w:val="continuous"/>
          <w:pgSz w:w="11900" w:h="16840"/>
          <w:pgMar w:top="1320" w:right="0" w:bottom="1224" w:left="0" w:header="0" w:footer="3" w:gutter="0"/>
          <w:cols w:space="720"/>
          <w:noEndnote/>
          <w:docGrid w:linePitch="360"/>
        </w:sectPr>
      </w:pPr>
    </w:p>
    <w:p w:rsidR="000D0C3D" w:rsidRDefault="000D0C3D">
      <w:pPr>
        <w:pStyle w:val="MSGENFONTSTYLENAMETEMPLATEROLENUMBERMSGENFONTSTYLENAMEBYROLETEXT70"/>
        <w:shd w:val="clear" w:color="auto" w:fill="auto"/>
        <w:spacing w:before="0" w:line="274" w:lineRule="exact"/>
        <w:ind w:left="4740"/>
        <w:jc w:val="both"/>
      </w:pPr>
      <w:r>
        <w:lastRenderedPageBreak/>
        <w:pict>
          <v:shape id="_x0000_s1043" type="#_x0000_t202" style="position:absolute;left:0;text-align:left;margin-left:.05pt;margin-top:-2.8pt;width:116.9pt;height:85.45pt;z-index:-251654656;mso-wrap-distance-left:5pt;mso-wrap-distance-right:119.5pt;mso-wrap-distance-bottom:77.2pt;mso-position-horizontal-relative:margin" filled="f" stroked="f">
            <v:textbox style="mso-fit-shape-to-text:t" inset="0,0,0,0">
              <w:txbxContent>
                <w:p w:rsidR="000D0C3D" w:rsidRDefault="00145FC5">
                  <w:pPr>
                    <w:pStyle w:val="MSGENFONTSTYLENAMETEMPLATEROLENUMBERMSGENFONTSTYLENAMEBYROLETEXT70"/>
                    <w:shd w:val="clear" w:color="auto" w:fill="auto"/>
                    <w:spacing w:before="0" w:line="274" w:lineRule="exact"/>
                    <w:jc w:val="both"/>
                  </w:pPr>
                  <w:r>
                    <w:rPr>
                      <w:rStyle w:val="MSGENFONTSTYLENAMETEMPLATEROLENUMBERMSGENFONTSTYLENAMEBYROLETEXT7Exact"/>
                    </w:rPr>
                    <w:t>Исключение из гра</w:t>
                  </w:r>
                  <w:r>
                    <w:rPr>
                      <w:rStyle w:val="MSGENFONTSTYLENAMETEMPLATEROLENUMBERMSGENFONTSTYLENAMEBYROLETEXT7Exact"/>
                    </w:rPr>
                    <w:softHyphen/>
                    <w:t>ниц населенного пункта нераспреде</w:t>
                  </w:r>
                  <w:r>
                    <w:rPr>
                      <w:rStyle w:val="MSGENFONTSTYLENAMETEMPLATEROLENUMBERMSGENFONTSTYLENAMEBYROLETEXT7Exact"/>
                    </w:rPr>
                    <w:softHyphen/>
                    <w:t>лённой территории в северной части</w:t>
                  </w:r>
                  <w:r>
                    <w:rPr>
                      <w:rStyle w:val="MSGENFONTSTYLENAMETEMPLATEROLENUMBERMSGENFONTSTYLENAMEBYROLETEXT7Exact"/>
                    </w:rPr>
                    <w:t xml:space="preserve"> насе</w:t>
                  </w:r>
                  <w:r>
                    <w:rPr>
                      <w:rStyle w:val="MSGENFONTSTYLENAMETEMPLATEROLENUMBERMSGENFONTSTYLENAMEBYROLETEXT7Exact"/>
                    </w:rPr>
                    <w:softHyphen/>
                    <w:t>ленного пункта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044" type="#_x0000_t202" style="position:absolute;left:0;text-align:left;margin-left:125.3pt;margin-top:-2.8pt;width:101.75pt;height:71.55pt;z-index:-251653632;mso-wrap-distance-left:125.3pt;mso-wrap-distance-right:9.35pt;mso-wrap-distance-bottom:91.1pt;mso-position-horizontal-relative:margin" filled="f" stroked="f">
            <v:textbox style="mso-fit-shape-to-text:t" inset="0,0,0,0">
              <w:txbxContent>
                <w:p w:rsidR="000D0C3D" w:rsidRDefault="00145FC5">
                  <w:pPr>
                    <w:pStyle w:val="MSGENFONTSTYLENAMETEMPLATEROLENUMBERMSGENFONTSTYLENAMEBYROLETEXT70"/>
                    <w:shd w:val="clear" w:color="auto" w:fill="auto"/>
                    <w:spacing w:before="0" w:line="274" w:lineRule="exact"/>
                    <w:jc w:val="both"/>
                  </w:pPr>
                  <w:r>
                    <w:rPr>
                      <w:rStyle w:val="MSGENFONTSTYLENAMETEMPLATEROLENUMBERMSGENFONTSTYLENAMEBYROLETEXT7Exact"/>
                    </w:rPr>
                    <w:t>Без кадастрового номера, в северной части населенного пункта (</w:t>
                  </w:r>
                  <w:proofErr w:type="gramStart"/>
                  <w:r>
                    <w:rPr>
                      <w:rStyle w:val="MSGENFONTSTYLENAMETEMPLATEROLENUMBERMSGENFONTSTYLENAMEBYROLETEXT7Exact"/>
                    </w:rPr>
                    <w:t>исключа</w:t>
                  </w:r>
                  <w:r>
                    <w:rPr>
                      <w:rStyle w:val="MSGENFONTSTYLENAMETEMPLATEROLENUMBERMSGENFONTSTYLENAMEBYROLETEXT7Exact"/>
                    </w:rPr>
                    <w:softHyphen/>
                    <w:t>емый</w:t>
                  </w:r>
                  <w:proofErr w:type="gramEnd"/>
                  <w:r>
                    <w:rPr>
                      <w:rStyle w:val="MSGENFONTSTYLENAMETEMPLATEROLENUMBERMSGENFONTSTYLENAMEBYROLETEXT7Exact"/>
                    </w:rPr>
                    <w:t xml:space="preserve"> из границ)</w:t>
                  </w:r>
                </w:p>
              </w:txbxContent>
            </v:textbox>
            <w10:wrap type="square" side="right" anchorx="margin"/>
          </v:shape>
        </w:pict>
      </w:r>
      <w:r w:rsidR="00145FC5">
        <w:t>11 590 кв.м.</w:t>
      </w:r>
    </w:p>
    <w:p w:rsidR="000D0C3D" w:rsidRDefault="00145FC5">
      <w:pPr>
        <w:pStyle w:val="MSGENFONTSTYLENAMETEMPLATEROLENUMBERMSGENFONTSTYLENAMEBYROLETEXT70"/>
        <w:shd w:val="clear" w:color="auto" w:fill="auto"/>
        <w:spacing w:before="0" w:line="274" w:lineRule="exact"/>
        <w:ind w:left="4740"/>
        <w:jc w:val="both"/>
      </w:pPr>
      <w:r>
        <w:t>9 081 кв.м.</w:t>
      </w:r>
    </w:p>
    <w:p w:rsidR="000D0C3D" w:rsidRDefault="00145FC5">
      <w:pPr>
        <w:pStyle w:val="MSGENFONTSTYLENAMETEMPLATEROLENUMBERMSGENFONTSTYLENAMEBYROLETEXT70"/>
        <w:shd w:val="clear" w:color="auto" w:fill="auto"/>
        <w:spacing w:before="0" w:line="274" w:lineRule="exact"/>
        <w:ind w:left="4740"/>
        <w:jc w:val="both"/>
        <w:sectPr w:rsidR="000D0C3D">
          <w:type w:val="continuous"/>
          <w:pgSz w:w="11900" w:h="16840"/>
          <w:pgMar w:top="1320" w:right="784" w:bottom="1224" w:left="3805" w:header="0" w:footer="3" w:gutter="0"/>
          <w:cols w:space="720"/>
          <w:noEndnote/>
          <w:docGrid w:linePitch="360"/>
        </w:sectPr>
      </w:pPr>
      <w:r>
        <w:t>Предложенные админи</w:t>
      </w:r>
      <w:r>
        <w:softHyphen/>
        <w:t>страцией Алексеевского муниципального района границы х. Нестеро</w:t>
      </w:r>
      <w:proofErr w:type="gramStart"/>
      <w:r>
        <w:t>в-</w:t>
      </w:r>
      <w:proofErr w:type="gramEnd"/>
      <w:r>
        <w:t xml:space="preserve"> </w:t>
      </w:r>
      <w:proofErr w:type="spellStart"/>
      <w:r>
        <w:t>ский</w:t>
      </w:r>
      <w:proofErr w:type="spellEnd"/>
      <w:r>
        <w:t xml:space="preserve"> </w:t>
      </w:r>
      <w:r>
        <w:t>исключают часть нераспределенной тер</w:t>
      </w:r>
      <w:r>
        <w:softHyphen/>
        <w:t>ритории из населенного пункта (для использова</w:t>
      </w:r>
      <w:r>
        <w:softHyphen/>
        <w:t>ния в качестве сельско</w:t>
      </w:r>
      <w:r>
        <w:softHyphen/>
        <w:t>хозяйственных угодий)</w:t>
      </w:r>
    </w:p>
    <w:p w:rsidR="000D0C3D" w:rsidRDefault="000D0C3D">
      <w:pPr>
        <w:spacing w:before="20" w:after="20" w:line="240" w:lineRule="exact"/>
        <w:rPr>
          <w:sz w:val="19"/>
          <w:szCs w:val="19"/>
        </w:rPr>
      </w:pPr>
    </w:p>
    <w:p w:rsidR="000D0C3D" w:rsidRDefault="000D0C3D">
      <w:pPr>
        <w:rPr>
          <w:sz w:val="2"/>
          <w:szCs w:val="2"/>
        </w:rPr>
        <w:sectPr w:rsidR="000D0C3D">
          <w:type w:val="continuous"/>
          <w:pgSz w:w="11900" w:h="16840"/>
          <w:pgMar w:top="1266" w:right="0" w:bottom="1194" w:left="0" w:header="0" w:footer="3" w:gutter="0"/>
          <w:cols w:space="720"/>
          <w:noEndnote/>
          <w:docGrid w:linePitch="360"/>
        </w:sectPr>
      </w:pPr>
    </w:p>
    <w:p w:rsidR="000D0C3D" w:rsidRDefault="000D0C3D">
      <w:pPr>
        <w:spacing w:line="360" w:lineRule="exact"/>
      </w:pPr>
      <w:r>
        <w:lastRenderedPageBreak/>
        <w:pict>
          <v:shape id="_x0000_s1045" type="#_x0000_t202" style="position:absolute;margin-left:.05pt;margin-top:.1pt;width:8.15pt;height:13.75pt;z-index:251650560;mso-wrap-distance-left:5pt;mso-wrap-distance-right:5pt;mso-position-horizontal-relative:margin" filled="f" stroked="f">
            <v:textbox style="mso-fit-shape-to-text:t" inset="0,0,0,0">
              <w:txbxContent>
                <w:p w:rsidR="000D0C3D" w:rsidRDefault="00145FC5">
                  <w:pPr>
                    <w:pStyle w:val="MSGENFONTSTYLENAMETEMPLATEROLENUMBERMSGENFONTSTYLENAMEBYROLETEXT31"/>
                    <w:shd w:val="clear" w:color="auto" w:fill="auto"/>
                    <w:spacing w:before="0"/>
                    <w:jc w:val="left"/>
                  </w:pPr>
                  <w:r>
                    <w:rPr>
                      <w:rStyle w:val="MSGENFONTSTYLENAMETEMPLATEROLENUMBERMSGENFONTSTYLENAMEBYROLETEXT3Exact"/>
                      <w:b/>
                      <w:bCs/>
                    </w:rPr>
                    <w:t>3</w:t>
                  </w:r>
                </w:p>
              </w:txbxContent>
            </v:textbox>
            <w10:wrap anchorx="margin"/>
          </v:shape>
        </w:pict>
      </w:r>
      <w:r>
        <w:pict>
          <v:shape id="_x0000_s1046" type="#_x0000_t202" style="position:absolute;margin-left:20.65pt;margin-top:.1pt;width:70.3pt;height:13.7pt;z-index:251651584;mso-wrap-distance-left:5pt;mso-wrap-distance-right:5pt;mso-position-horizontal-relative:margin" filled="f" stroked="f">
            <v:textbox style="mso-fit-shape-to-text:t" inset="0,0,0,0">
              <w:txbxContent>
                <w:p w:rsidR="000D0C3D" w:rsidRDefault="00145FC5">
                  <w:pPr>
                    <w:pStyle w:val="MSGENFONTSTYLENAMETEMPLATEROLENUMBERMSGENFONTSTYLENAMEBYROLETEXT70"/>
                    <w:shd w:val="clear" w:color="auto" w:fill="auto"/>
                    <w:spacing w:before="0"/>
                  </w:pPr>
                  <w:r>
                    <w:rPr>
                      <w:rStyle w:val="MSGENFONTSTYLENAMETEMPLATEROLENUMBERMSGENFONTSTYLENAMEBYROLETEXT7Exact"/>
                    </w:rPr>
                    <w:t xml:space="preserve">х. </w:t>
                  </w:r>
                  <w:proofErr w:type="spellStart"/>
                  <w:r>
                    <w:rPr>
                      <w:rStyle w:val="MSGENFONTSTYLENAMETEMPLATEROLENUMBERMSGENFONTSTYLENAMEBYROLETEXT7Exact"/>
                    </w:rPr>
                    <w:t>Суховский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1047" type="#_x0000_t202" style="position:absolute;margin-left:102.95pt;margin-top:.1pt;width:117.1pt;height:124.2pt;z-index:251652608;mso-wrap-distance-left:5pt;mso-wrap-distance-right:5pt;mso-position-horizontal-relative:margin" filled="f" stroked="f">
            <v:textbox style="mso-fit-shape-to-text:t" inset="0,0,0,0">
              <w:txbxContent>
                <w:p w:rsidR="000D0C3D" w:rsidRDefault="00145FC5">
                  <w:pPr>
                    <w:pStyle w:val="MSGENFONTSTYLENAMETEMPLATEROLENUMBERMSGENFONTSTYLENAMEBYROLETEXT70"/>
                    <w:shd w:val="clear" w:color="auto" w:fill="auto"/>
                    <w:spacing w:before="0" w:line="274" w:lineRule="exact"/>
                  </w:pPr>
                  <w:r>
                    <w:rPr>
                      <w:rStyle w:val="MSGENFONTSTYLENAMETEMPLATEROLENUMBERMSGENFONTSTYLENAMEBYROLETEXT7Exact"/>
                    </w:rPr>
                    <w:t>Перераспределение территории населен</w:t>
                  </w:r>
                  <w:r>
                    <w:rPr>
                      <w:rStyle w:val="MSGENFONTSTYLENAMETEMPLATEROLENUMBERMSGENFONTSTYLENAMEBYROLETEXT7Exact"/>
                    </w:rPr>
                    <w:softHyphen/>
                    <w:t>ного пункта. Исключение из гра</w:t>
                  </w:r>
                  <w:r>
                    <w:rPr>
                      <w:rStyle w:val="MSGENFONTSTYLENAMETEMPLATEROLENUMBERMSGENFONTSTYLENAMEBYROLETEXT7Exact"/>
                    </w:rPr>
                    <w:softHyphen/>
                    <w:t>ниц земель с</w:t>
                  </w:r>
                  <w:r>
                    <w:rPr>
                      <w:rStyle w:val="MSGENFONTSTYLENAMETEMPLATEROLENUMBERMSGENFONTSTYLENAMEBYROLETEXT7Exact"/>
                    </w:rPr>
                    <w:t>ельско</w:t>
                  </w:r>
                  <w:r>
                    <w:rPr>
                      <w:rStyle w:val="MSGENFONTSTYLENAMETEMPLATEROLENUMBERMSGENFONTSTYLENAMEBYROLETEXT7Exact"/>
                    </w:rPr>
                    <w:softHyphen/>
                    <w:t xml:space="preserve">хозяйственного назначения в </w:t>
                  </w:r>
                  <w:proofErr w:type="spellStart"/>
                  <w:r>
                    <w:rPr>
                      <w:rStyle w:val="MSGENFONTSTYLENAMETEMPLATEROLENUMBERMSGENFONTSTYLENAMEBYROLETEXT7Exact"/>
                    </w:rPr>
                    <w:t>северо</w:t>
                  </w:r>
                  <w:r>
                    <w:rPr>
                      <w:rStyle w:val="MSGENFONTSTYLENAMETEMPLATEROLENUMBERMSGENFONTSTYLENAMEBYROLETEXT7Exact"/>
                    </w:rPr>
                    <w:softHyphen/>
                    <w:t>восточной</w:t>
                  </w:r>
                  <w:proofErr w:type="spellEnd"/>
                  <w:r>
                    <w:rPr>
                      <w:rStyle w:val="MSGENFONTSTYLENAMETEMPLATEROLENUMBERMSGENFONTSTYLENAMEBYROLETEXT7Exact"/>
                    </w:rPr>
                    <w:t xml:space="preserve"> части населенного пункта</w:t>
                  </w:r>
                </w:p>
              </w:txbxContent>
            </v:textbox>
            <w10:wrap anchorx="margin"/>
          </v:shape>
        </w:pict>
      </w:r>
      <w:r>
        <w:pict>
          <v:shape id="_x0000_s1048" type="#_x0000_t202" style="position:absolute;margin-left:228.25pt;margin-top:.1pt;width:101.5pt;height:69.25pt;z-index:251653632;mso-wrap-distance-left:5pt;mso-wrap-distance-right:5pt;mso-position-horizontal-relative:margin" filled="f" stroked="f">
            <v:textbox style="mso-fit-shape-to-text:t" inset="0,0,0,0">
              <w:txbxContent>
                <w:p w:rsidR="000D0C3D" w:rsidRDefault="00145FC5">
                  <w:pPr>
                    <w:pStyle w:val="MSGENFONTSTYLENAMETEMPLATEROLENUMBERMSGENFONTSTYLENAMEBYROLETEXT70"/>
                    <w:shd w:val="clear" w:color="auto" w:fill="auto"/>
                    <w:spacing w:before="0" w:line="274" w:lineRule="exact"/>
                  </w:pPr>
                  <w:r>
                    <w:rPr>
                      <w:rStyle w:val="MSGENFONTSTYLENAMETEMPLATEROLENUMBERMSGENFONTSTYLENAMEBYROLETEXT7Exact"/>
                    </w:rPr>
                    <w:t>Часть земельного участка</w:t>
                  </w:r>
                </w:p>
                <w:p w:rsidR="000D0C3D" w:rsidRDefault="00145FC5">
                  <w:pPr>
                    <w:pStyle w:val="MSGENFONTSTYLENAMETEMPLATEROLENUMBERMSGENFONTSTYLENAMEBYROLETEXT70"/>
                    <w:shd w:val="clear" w:color="auto" w:fill="auto"/>
                    <w:spacing w:before="0" w:line="274" w:lineRule="exact"/>
                  </w:pPr>
                  <w:r>
                    <w:rPr>
                      <w:rStyle w:val="MSGENFONTSTYLENAMETEMPLATEROLENUMBERMSGENFONTSTYLENAMEBYROLETEXT7Exact"/>
                    </w:rPr>
                    <w:t>34:01:000000:2254 (</w:t>
                  </w:r>
                  <w:proofErr w:type="gramStart"/>
                  <w:r>
                    <w:rPr>
                      <w:rStyle w:val="MSGENFONTSTYLENAMETEMPLATEROLENUMBERMSGENFONTSTYLENAMEBYROLETEXT7Exact"/>
                    </w:rPr>
                    <w:t>исключаемый</w:t>
                  </w:r>
                  <w:proofErr w:type="gramEnd"/>
                  <w:r>
                    <w:rPr>
                      <w:rStyle w:val="MSGENFONTSTYLENAMETEMPLATEROLENUMBERMSGENFONTSTYLENAMEBYROLETEXT7Exact"/>
                    </w:rPr>
                    <w:t xml:space="preserve"> из границ)</w:t>
                  </w:r>
                </w:p>
              </w:txbxContent>
            </v:textbox>
            <w10:wrap anchorx="margin"/>
          </v:shape>
        </w:pict>
      </w:r>
      <w:r>
        <w:pict>
          <v:shape id="_x0000_s1049" type="#_x0000_t202" style="position:absolute;margin-left:337.9pt;margin-top:.1pt;width:130.1pt;height:110.5pt;z-index:251654656;mso-wrap-distance-left:5pt;mso-wrap-distance-right:5pt;mso-position-horizontal-relative:margin" filled="f" stroked="f">
            <v:textbox style="mso-fit-shape-to-text:t" inset="0,0,0,0">
              <w:txbxContent>
                <w:p w:rsidR="000D0C3D" w:rsidRDefault="00145FC5">
                  <w:pPr>
                    <w:pStyle w:val="MSGENFONTSTYLENAMETEMPLATEROLENUMBERMSGENFONTSTYLENAMEBYROLETEXT70"/>
                    <w:shd w:val="clear" w:color="auto" w:fill="auto"/>
                    <w:spacing w:before="0" w:line="274" w:lineRule="exact"/>
                  </w:pPr>
                  <w:r>
                    <w:rPr>
                      <w:rStyle w:val="MSGENFONTSTYLENAMETEMPLATEROLENUMBERMSGENFONTSTYLENAMEBYROLETEXT7Exact"/>
                    </w:rPr>
                    <w:t>55 870 кв.м.</w:t>
                  </w:r>
                </w:p>
                <w:p w:rsidR="000D0C3D" w:rsidRDefault="00145FC5">
                  <w:pPr>
                    <w:pStyle w:val="MSGENFONTSTYLENAMETEMPLATEROLENUMBERMSGENFONTSTYLENAMEBYROLETEXT70"/>
                    <w:shd w:val="clear" w:color="auto" w:fill="auto"/>
                    <w:spacing w:before="0" w:line="274" w:lineRule="exact"/>
                  </w:pPr>
                  <w:proofErr w:type="gramStart"/>
                  <w:r>
                    <w:rPr>
                      <w:rStyle w:val="MSGENFONTSTYLENAMETEMPLATEROLENUMBERMSGENFONTSTYLENAMEBYROLETEXT7Exact"/>
                    </w:rPr>
                    <w:t>Исключаемые из границ земли сельскохозяй</w:t>
                  </w:r>
                  <w:r>
                    <w:rPr>
                      <w:rStyle w:val="MSGENFONTSTYLENAMETEMPLATEROLENUMBERMSGENFONTSTYLENAMEBYROLETEXT7Exact"/>
                    </w:rPr>
                    <w:softHyphen/>
                    <w:t>ственного назначения (для использования в качестве</w:t>
                  </w:r>
                  <w:proofErr w:type="gramEnd"/>
                </w:p>
                <w:p w:rsidR="000D0C3D" w:rsidRDefault="00145FC5">
                  <w:pPr>
                    <w:pStyle w:val="MSGENFONTSTYLENAMETEMPLATEROLENUMBERMSGENFONTSTYLENAMEBYROLETEXT70"/>
                    <w:shd w:val="clear" w:color="auto" w:fill="auto"/>
                    <w:spacing w:before="0" w:line="274" w:lineRule="exact"/>
                  </w:pPr>
                  <w:r>
                    <w:rPr>
                      <w:rStyle w:val="MSGENFONTSTYLENAMETEMPLATEROLENUMBERMSGENFONTSTYLENAMEBYROLETEXT7Exact"/>
                    </w:rPr>
                    <w:t>сельскохозяйственных</w:t>
                  </w:r>
                </w:p>
                <w:p w:rsidR="000D0C3D" w:rsidRDefault="00145FC5">
                  <w:pPr>
                    <w:pStyle w:val="MSGENFONTSTYLENAMETEMPLATEROLENUMBERMSGENFONTSTYLENAMEBYROLETEXT70"/>
                    <w:shd w:val="clear" w:color="auto" w:fill="auto"/>
                    <w:spacing w:before="0" w:line="274" w:lineRule="exact"/>
                  </w:pPr>
                  <w:r>
                    <w:rPr>
                      <w:rStyle w:val="MSGENFONTSTYLENAMETEMPLATEROLENUMBERMSGENFONTSTYLENAMEBYROLETEXT7Exact"/>
                    </w:rPr>
                    <w:t>угодий)</w:t>
                  </w:r>
                </w:p>
              </w:txbxContent>
            </v:textbox>
            <w10:wrap anchorx="margin"/>
          </v:shape>
        </w:pict>
      </w:r>
    </w:p>
    <w:p w:rsidR="000D0C3D" w:rsidRDefault="000D0C3D">
      <w:pPr>
        <w:spacing w:line="360" w:lineRule="exact"/>
      </w:pPr>
    </w:p>
    <w:p w:rsidR="000D0C3D" w:rsidRDefault="000D0C3D">
      <w:pPr>
        <w:spacing w:line="360" w:lineRule="exact"/>
      </w:pPr>
    </w:p>
    <w:p w:rsidR="000D0C3D" w:rsidRDefault="000D0C3D">
      <w:pPr>
        <w:spacing w:line="360" w:lineRule="exact"/>
      </w:pPr>
    </w:p>
    <w:p w:rsidR="000D0C3D" w:rsidRDefault="000D0C3D">
      <w:pPr>
        <w:spacing w:line="360" w:lineRule="exact"/>
      </w:pPr>
    </w:p>
    <w:p w:rsidR="000D0C3D" w:rsidRDefault="000D0C3D">
      <w:pPr>
        <w:spacing w:line="674" w:lineRule="exact"/>
      </w:pPr>
    </w:p>
    <w:p w:rsidR="000D0C3D" w:rsidRDefault="000D0C3D">
      <w:pPr>
        <w:rPr>
          <w:sz w:val="2"/>
          <w:szCs w:val="2"/>
        </w:rPr>
        <w:sectPr w:rsidR="000D0C3D">
          <w:type w:val="continuous"/>
          <w:pgSz w:w="11900" w:h="16840"/>
          <w:pgMar w:top="1266" w:right="784" w:bottom="1194" w:left="1746" w:header="0" w:footer="3" w:gutter="0"/>
          <w:cols w:space="720"/>
          <w:noEndnote/>
          <w:docGrid w:linePitch="360"/>
        </w:sectPr>
      </w:pPr>
    </w:p>
    <w:p w:rsidR="000D0C3D" w:rsidRDefault="000D0C3D">
      <w:pPr>
        <w:rPr>
          <w:sz w:val="2"/>
          <w:szCs w:val="2"/>
        </w:rPr>
      </w:pPr>
      <w:r w:rsidRPr="000D0C3D">
        <w:pict>
          <v:shape id="_x0000_s1052" type="#_x0000_t202" style="width:595pt;height:10.9pt;mso-position-horizontal-relative:char;mso-position-vertical-relative:line" filled="f" stroked="f">
            <v:textbox inset="0,0,0,0">
              <w:txbxContent>
                <w:p w:rsidR="000D0C3D" w:rsidRDefault="000D0C3D"/>
              </w:txbxContent>
            </v:textbox>
            <w10:wrap type="none"/>
            <w10:anchorlock/>
          </v:shape>
        </w:pict>
      </w:r>
      <w:r w:rsidR="00145FC5">
        <w:t xml:space="preserve"> </w:t>
      </w:r>
    </w:p>
    <w:p w:rsidR="000D0C3D" w:rsidRDefault="000D0C3D">
      <w:pPr>
        <w:rPr>
          <w:sz w:val="2"/>
          <w:szCs w:val="2"/>
        </w:rPr>
        <w:sectPr w:rsidR="000D0C3D">
          <w:type w:val="continuous"/>
          <w:pgSz w:w="11900" w:h="16840"/>
          <w:pgMar w:top="1305" w:right="0" w:bottom="1209" w:left="0" w:header="0" w:footer="3" w:gutter="0"/>
          <w:cols w:space="720"/>
          <w:noEndnote/>
          <w:docGrid w:linePitch="360"/>
        </w:sectPr>
      </w:pPr>
    </w:p>
    <w:p w:rsidR="000D0C3D" w:rsidRDefault="000D0C3D">
      <w:pPr>
        <w:rPr>
          <w:sz w:val="2"/>
          <w:szCs w:val="2"/>
        </w:rPr>
      </w:pPr>
      <w:r w:rsidRPr="000D0C3D">
        <w:lastRenderedPageBreak/>
        <w:pict>
          <v:shape id="_x0000_s1051" type="#_x0000_t202" style="position:absolute;margin-left:125.3pt;margin-top:.1pt;width:101.75pt;height:69pt;z-index:-251652608;mso-wrap-distance-left:5pt;mso-wrap-distance-right:5pt;mso-position-horizontal-relative:margin" filled="f" stroked="f">
            <v:textbox style="mso-fit-shape-to-text:t" inset="0,0,0,0">
              <w:txbxContent>
                <w:p w:rsidR="000D0C3D" w:rsidRDefault="00145FC5">
                  <w:pPr>
                    <w:pStyle w:val="MSGENFONTSTYLENAMETEMPLATEROLENUMBERMSGENFONTSTYLENAMEBYROLETEXT70"/>
                    <w:shd w:val="clear" w:color="auto" w:fill="auto"/>
                    <w:spacing w:before="0" w:line="274" w:lineRule="exact"/>
                    <w:jc w:val="both"/>
                  </w:pPr>
                  <w:r>
                    <w:rPr>
                      <w:rStyle w:val="MSGENFONTSTYLENAMETEMPLATEROLENUMBERMSGENFONTSTYLENAMEBYROLETEXT7Exact"/>
                    </w:rPr>
                    <w:t xml:space="preserve">Без кадастрового номера, в </w:t>
                  </w:r>
                  <w:proofErr w:type="spellStart"/>
                  <w:r>
                    <w:rPr>
                      <w:rStyle w:val="MSGENFONTSTYLENAMETEMPLATEROLENUMBERMSGENFONTSTYLENAMEBYROLETEXT7Exact"/>
                    </w:rPr>
                    <w:t>юго</w:t>
                  </w:r>
                  <w:r>
                    <w:rPr>
                      <w:rStyle w:val="MSGENFONTSTYLENAMETEMPLATEROLENUMBERMSGENFONTSTYLENAMEBYROLETEXT7Exact"/>
                    </w:rPr>
                    <w:softHyphen/>
                    <w:t>западной</w:t>
                  </w:r>
                  <w:proofErr w:type="spellEnd"/>
                  <w:r>
                    <w:rPr>
                      <w:rStyle w:val="MSGENFONTSTYLENAMETEMPLATEROLENUMBERMSGENFONTSTYLENAMEBYROLETEXT7Exact"/>
                    </w:rPr>
                    <w:t xml:space="preserve"> части (</w:t>
                  </w:r>
                  <w:proofErr w:type="gramStart"/>
                  <w:r>
                    <w:rPr>
                      <w:rStyle w:val="MSGENFONTSTYLENAMETEMPLATEROLENUMBERMSGENFONTSTYLENAMEBYROLETEXT7Exact"/>
                    </w:rPr>
                    <w:t>исключаемый</w:t>
                  </w:r>
                  <w:proofErr w:type="gramEnd"/>
                  <w:r>
                    <w:rPr>
                      <w:rStyle w:val="MSGENFONTSTYLENAMETEMPLATEROLENUMBERMSGENFONTSTYLENAMEBYROLETEXT7Exact"/>
                    </w:rPr>
                    <w:t xml:space="preserve"> из границ)</w:t>
                  </w:r>
                </w:p>
              </w:txbxContent>
            </v:textbox>
            <w10:wrap type="square" anchorx="margin"/>
          </v:shape>
        </w:pict>
      </w:r>
    </w:p>
    <w:p w:rsidR="000D0C3D" w:rsidRDefault="00145FC5">
      <w:pPr>
        <w:pStyle w:val="MSGENFONTSTYLENAMETEMPLATEROLENUMBERMSGENFONTSTYLENAMEBYROLETEXT70"/>
        <w:shd w:val="clear" w:color="auto" w:fill="auto"/>
        <w:spacing w:before="0" w:line="274" w:lineRule="exact"/>
        <w:jc w:val="both"/>
      </w:pPr>
      <w:r>
        <w:t>Исключение из гра</w:t>
      </w:r>
      <w:r>
        <w:softHyphen/>
        <w:t>ниц нераспределён</w:t>
      </w:r>
      <w:r>
        <w:softHyphen/>
        <w:t>ной территории в юго-западной части населенного пункта согласно предложе</w:t>
      </w:r>
      <w:r>
        <w:softHyphen/>
        <w:t xml:space="preserve">нию </w:t>
      </w:r>
      <w:r>
        <w:t xml:space="preserve">администрации Алексеевского </w:t>
      </w:r>
      <w:proofErr w:type="spellStart"/>
      <w:r>
        <w:t>муни</w:t>
      </w:r>
      <w:proofErr w:type="spellEnd"/>
      <w:r>
        <w:t>-</w:t>
      </w:r>
    </w:p>
    <w:p w:rsidR="000D0C3D" w:rsidRDefault="00145FC5">
      <w:pPr>
        <w:pStyle w:val="MSGENFONTSTYLENAMETEMPLATEROLENUMBERMSGENFONTSTYLENAMEBYROLETEXT70"/>
        <w:shd w:val="clear" w:color="auto" w:fill="auto"/>
        <w:spacing w:before="0" w:line="274" w:lineRule="exact"/>
        <w:jc w:val="both"/>
      </w:pPr>
      <w:r>
        <w:br w:type="column"/>
      </w:r>
      <w:r>
        <w:lastRenderedPageBreak/>
        <w:t>9 1210 кв.м.</w:t>
      </w:r>
    </w:p>
    <w:p w:rsidR="000D0C3D" w:rsidRDefault="00145FC5">
      <w:pPr>
        <w:pStyle w:val="MSGENFONTSTYLENAMETEMPLATEROLENUMBERMSGENFONTSTYLENAMEBYROLETEXT70"/>
        <w:shd w:val="clear" w:color="auto" w:fill="auto"/>
        <w:spacing w:before="0" w:line="274" w:lineRule="exact"/>
        <w:jc w:val="both"/>
        <w:sectPr w:rsidR="000D0C3D">
          <w:type w:val="continuous"/>
          <w:pgSz w:w="11900" w:h="16840"/>
          <w:pgMar w:top="1305" w:right="794" w:bottom="1209" w:left="3805" w:header="0" w:footer="3" w:gutter="0"/>
          <w:cols w:num="2" w:space="720" w:equalWidth="0">
            <w:col w:w="2342" w:space="2357"/>
            <w:col w:w="2602"/>
          </w:cols>
          <w:noEndnote/>
          <w:docGrid w:linePitch="360"/>
        </w:sectPr>
      </w:pPr>
      <w:proofErr w:type="gramStart"/>
      <w:r>
        <w:t>Исключаемые из границ нераспределённой тер</w:t>
      </w:r>
      <w:r>
        <w:softHyphen/>
        <w:t>ритории (для использо</w:t>
      </w:r>
      <w:r>
        <w:softHyphen/>
        <w:t>вания в качестве сель</w:t>
      </w:r>
      <w:r>
        <w:softHyphen/>
        <w:t>скохозяйственных уго</w:t>
      </w:r>
      <w:r>
        <w:softHyphen/>
        <w:t>дий)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57"/>
        <w:gridCol w:w="1651"/>
        <w:gridCol w:w="2501"/>
        <w:gridCol w:w="2198"/>
        <w:gridCol w:w="2770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ципального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района по установлению границ населенного пункта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Лунякин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Перераспределение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Участок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5 000 кв.м.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ский</w:t>
            </w:r>
            <w:proofErr w:type="spellEnd"/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 xml:space="preserve">территории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населен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34:01:060004:31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gramStart"/>
            <w:r>
              <w:rPr>
                <w:rStyle w:val="MSGENFONTSTYLENAMETEMPLATEROLENUMBERMSGENFONTSTYLENAMEBYROLETEXT2MSGENFONTSTYLEMODIFERSIZE110"/>
              </w:rPr>
              <w:t>Исключаемые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из границ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ного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пункта.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proofErr w:type="gramStart"/>
            <w:r>
              <w:rPr>
                <w:rStyle w:val="MSGENFONTSTYLENAMETEMPLATEROLENUMBERMSGENFONTSTYLENAMEBYROLETEXT2MSGENFONTSTYLEMODIFERSIZE110"/>
              </w:rPr>
              <w:t>(исключаемый из</w:t>
            </w:r>
            <w:proofErr w:type="gramEnd"/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tabs>
                <w:tab w:val="left" w:pos="1118"/>
              </w:tabs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земли</w:t>
            </w:r>
            <w:r>
              <w:rPr>
                <w:rStyle w:val="MSGENFONTSTYLENAMETEMPLATEROLENUMBERMSGENFONTSTYLENAMEBYROLETEXT2MSGENFONTSTYLEMODIFERSIZE110"/>
              </w:rPr>
              <w:tab/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сельскохозяй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 xml:space="preserve">Исключение из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гра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границ)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ственного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назначения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tabs>
                <w:tab w:val="left" w:pos="1018"/>
              </w:tabs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ниц</w:t>
            </w:r>
            <w:r>
              <w:rPr>
                <w:rStyle w:val="MSGENFONTSTYLENAMETEMPLATEROLENUMBERMSGENFONTSTYLENAMEBYROLETEXT2MSGENFONTSTYLEMODIFERSIZE110"/>
              </w:rPr>
              <w:tab/>
              <w:t>населенного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gramStart"/>
            <w:r>
              <w:rPr>
                <w:rStyle w:val="MSGENFONTSTYLENAMETEMPLATEROLENUMBERMSGENFONTSTYLENAMEBYROLETEXT2MSGENFONTSTYLEMODIFERSIZE110"/>
              </w:rPr>
              <w:t xml:space="preserve">(для </w:t>
            </w:r>
            <w:r>
              <w:rPr>
                <w:rStyle w:val="MSGENFONTSTYLENAMETEMPLATEROLENUMBERMSGENFONTSTYLENAMEBYROLETEXT2MSGENFONTSTYLEMODIFERSIZE110"/>
              </w:rPr>
              <w:t xml:space="preserve">размещения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пло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  <w:proofErr w:type="gramEnd"/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tabs>
                <w:tab w:val="left" w:pos="1085"/>
              </w:tabs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пункта</w:t>
            </w:r>
            <w:r>
              <w:rPr>
                <w:rStyle w:val="MSGENFONTSTYLENAMETEMPLATEROLENUMBERMSGENFONTSTYLENAMEBYROLETEXT2MSGENFONTSTYLEMODIFERSIZE110"/>
              </w:rPr>
              <w:tab/>
              <w:t>территории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щадки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для хранения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 xml:space="preserve">под площадкой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для</w:t>
            </w:r>
            <w:proofErr w:type="gramEnd"/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 xml:space="preserve">твёрдых бытовых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отхо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tabs>
                <w:tab w:val="left" w:pos="1430"/>
              </w:tabs>
              <w:spacing w:before="0" w:line="278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хранения</w:t>
            </w:r>
            <w:r>
              <w:rPr>
                <w:rStyle w:val="MSGENFONTSTYLENAMETEMPLATEROLENUMBERMSGENFONTSTYLENAMEBYROLETEXT2MSGENFONTSTYLEMODIFERSIZE110"/>
              </w:rPr>
              <w:tab/>
            </w:r>
            <w:proofErr w:type="gramStart"/>
            <w:r>
              <w:rPr>
                <w:rStyle w:val="MSGENFONTSTYLENAMETEMPLATEROLENUMBERMSGENFONTSTYLENAMEBYROLETEXT2MSGENFONTSTYLEMODIFERSIZE110"/>
              </w:rPr>
              <w:t>твердых</w:t>
            </w:r>
            <w:proofErr w:type="gramEnd"/>
          </w:p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бытовых отходов и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proofErr w:type="gramStart"/>
            <w:r>
              <w:rPr>
                <w:rStyle w:val="MSGENFONTSTYLENAMETEMPLATEROLENUMBERMSGENFONTSTYLENAMEBYROLETEXT2MSGENFONTSTYLEMODIFERSIZE110"/>
              </w:rPr>
              <w:t>дов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)</w:t>
            </w:r>
            <w:proofErr w:type="gramEnd"/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 xml:space="preserve">территории под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подъ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Без кадастрового</w:t>
            </w:r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2 270 кв. м.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ездом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к площадке.</w:t>
            </w: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номера,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северная</w:t>
            </w:r>
            <w:proofErr w:type="gramEnd"/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gramStart"/>
            <w:r>
              <w:rPr>
                <w:rStyle w:val="MSGENFONTSTYLENAMETEMPLATEROLENUMBERMSGENFONTSTYLENAMEBYROLETEXT2MSGENFONTSTYLEMODIFERSIZE110"/>
              </w:rPr>
              <w:t>Исключаемые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из </w:t>
            </w:r>
            <w:r>
              <w:rPr>
                <w:rStyle w:val="MSGENFONTSTYLENAMETEMPLATEROLENUMBERMSGENFONTSTYLENAMEBYROLETEXT2MSGENFONTSTYLEMODIFERSIZE110"/>
              </w:rPr>
              <w:t>границ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часть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населенного</w:t>
            </w:r>
            <w:proofErr w:type="gramEnd"/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 xml:space="preserve">территории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сельскохо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proofErr w:type="gramStart"/>
            <w:r>
              <w:rPr>
                <w:rStyle w:val="MSGENFONTSTYLENAMETEMPLATEROLENUMBERMSGENFONTSTYLENAMEBYROLETEXT2MSGENFONTSTYLEMODIFERSIZE110"/>
              </w:rPr>
              <w:t>пункта (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исключа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  <w:proofErr w:type="gramEnd"/>
          </w:p>
        </w:tc>
        <w:tc>
          <w:tcPr>
            <w:tcW w:w="2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зяйственного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использо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MSGENFONTSTYLENAMETEMPLATEROLENUMBERMSGENFONTSTYLENAMEBYROLETEXT2MSGENFONTSTYLEMODIFERSIZE110"/>
              </w:rPr>
              <w:t>емый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из границ)</w:t>
            </w:r>
            <w:proofErr w:type="gramEnd"/>
          </w:p>
        </w:tc>
        <w:tc>
          <w:tcPr>
            <w:tcW w:w="2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77" w:wrap="notBeside" w:vAnchor="text" w:hAnchor="text" w:xAlign="center" w:y="1"/>
              <w:shd w:val="clear" w:color="auto" w:fill="auto"/>
              <w:spacing w:before="0" w:line="283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вания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(подъе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зд к пл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>о</w:t>
            </w:r>
            <w:r>
              <w:rPr>
                <w:rStyle w:val="MSGENFONTSTYLENAMETEMPLATEROLENUMBERMSGENFONTSTYLENAMEBYROLETEXT2MSGENFONTSTYLEMODIFERSIZE110"/>
              </w:rPr>
              <w:softHyphen/>
              <w:t>щадке)</w:t>
            </w:r>
          </w:p>
        </w:tc>
      </w:tr>
    </w:tbl>
    <w:p w:rsidR="000D0C3D" w:rsidRDefault="000D0C3D">
      <w:pPr>
        <w:framePr w:w="9677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</w:pPr>
    </w:p>
    <w:p w:rsidR="000D0C3D" w:rsidRDefault="00145FC5">
      <w:pPr>
        <w:pStyle w:val="MSGENFONTSTYLENAMETEMPLATEROLENUMBERMSGENFONTSTYLENAMEBYROLETEXT20"/>
        <w:shd w:val="clear" w:color="auto" w:fill="auto"/>
        <w:spacing w:before="481"/>
        <w:ind w:left="180" w:right="300" w:firstLine="860"/>
      </w:pPr>
      <w:r>
        <w:t xml:space="preserve">Дополнительно при постановке на учет границ </w:t>
      </w:r>
      <w:proofErr w:type="spellStart"/>
      <w:r>
        <w:t>х</w:t>
      </w:r>
      <w:proofErr w:type="gramStart"/>
      <w:r>
        <w:t>.С</w:t>
      </w:r>
      <w:proofErr w:type="gramEnd"/>
      <w:r>
        <w:t>уховский</w:t>
      </w:r>
      <w:proofErr w:type="spellEnd"/>
      <w:r>
        <w:t xml:space="preserve"> необхо</w:t>
      </w:r>
      <w:r>
        <w:softHyphen/>
        <w:t xml:space="preserve">димо провести кадастровые работы по уточнению </w:t>
      </w:r>
      <w:r>
        <w:t>границ ранее учтенного зе</w:t>
      </w:r>
      <w:r>
        <w:softHyphen/>
        <w:t>мельного участка с кадастровым номером 34:01:060005:175, для устранения пе</w:t>
      </w:r>
      <w:r>
        <w:softHyphen/>
        <w:t>ресечения с установленной границей населенного пункта.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300"/>
        <w:ind w:left="180" w:right="300" w:firstLine="860"/>
      </w:pPr>
      <w:proofErr w:type="gramStart"/>
      <w:r>
        <w:t xml:space="preserve">При постановке на учет границ х. </w:t>
      </w:r>
      <w:proofErr w:type="spellStart"/>
      <w:r>
        <w:t>Нестеровский</w:t>
      </w:r>
      <w:proofErr w:type="spellEnd"/>
      <w:r>
        <w:t xml:space="preserve"> необходимо провести дополнительные кадастровые работы </w:t>
      </w:r>
      <w:r>
        <w:t>по устранению реестровой ошибки в установлении границ участка существующего кладбища с кадастровым но</w:t>
      </w:r>
      <w:r>
        <w:softHyphen/>
        <w:t>мером 34:01:060002:575, и последующего уточнения границ земельного участка 34:01:060004:53, для устранения пересечения с устанавливаемой, со</w:t>
      </w:r>
      <w:r>
        <w:softHyphen/>
        <w:t>гласно предло</w:t>
      </w:r>
      <w:r>
        <w:t>жению администрации Алексеевского муниципального района, границей населенного пункта.</w:t>
      </w:r>
      <w:proofErr w:type="gramEnd"/>
    </w:p>
    <w:p w:rsidR="000D0C3D" w:rsidRDefault="00145FC5">
      <w:pPr>
        <w:pStyle w:val="MSGENFONTSTYLENAMETEMPLATEROLELEVELMSGENFONTSTYLENAMEBYROLEHEADING30"/>
        <w:keepNext/>
        <w:keepLines/>
        <w:numPr>
          <w:ilvl w:val="0"/>
          <w:numId w:val="3"/>
        </w:numPr>
        <w:shd w:val="clear" w:color="auto" w:fill="auto"/>
        <w:tabs>
          <w:tab w:val="left" w:pos="1578"/>
        </w:tabs>
        <w:spacing w:line="346" w:lineRule="exact"/>
        <w:ind w:left="180" w:firstLine="860"/>
        <w:jc w:val="both"/>
      </w:pPr>
      <w:bookmarkStart w:id="8" w:name="bookmark8"/>
      <w:r>
        <w:t>Параметры планируемого развития функциональных зон</w:t>
      </w:r>
      <w:bookmarkEnd w:id="8"/>
    </w:p>
    <w:p w:rsidR="000D0C3D" w:rsidRDefault="00145FC5">
      <w:pPr>
        <w:pStyle w:val="MSGENFONTSTYLENAMETEMPLATEROLENUMBERMSGENFONTSTYLENAMEBYROLETEXT20"/>
        <w:shd w:val="clear" w:color="auto" w:fill="auto"/>
        <w:spacing w:before="0"/>
        <w:ind w:left="180" w:right="300" w:firstLine="860"/>
      </w:pPr>
      <w:r>
        <w:t>Сводная информация о существующем состоянии и планируемом раз</w:t>
      </w:r>
      <w:r>
        <w:softHyphen/>
        <w:t>витии функциональных зон населенных пунктов, входящих в с</w:t>
      </w:r>
      <w:r>
        <w:t xml:space="preserve">остав </w:t>
      </w:r>
      <w:proofErr w:type="spellStart"/>
      <w:r>
        <w:t>х</w:t>
      </w:r>
      <w:proofErr w:type="gramStart"/>
      <w:r>
        <w:t>.Р</w:t>
      </w:r>
      <w:proofErr w:type="gramEnd"/>
      <w:r>
        <w:t>еченского</w:t>
      </w:r>
      <w:proofErr w:type="spellEnd"/>
      <w:r>
        <w:t xml:space="preserve"> сельского поселения, представлена в Таблицах 3.1 - 3.4.</w:t>
      </w:r>
    </w:p>
    <w:p w:rsidR="000D0C3D" w:rsidRDefault="00145FC5">
      <w:pPr>
        <w:pStyle w:val="MSGENFONTSTYLENAMETEMPLATEROLEMSGENFONTSTYLENAMEBYROLETABLECAPTION0"/>
        <w:framePr w:w="9648" w:wrap="notBeside" w:vAnchor="text" w:hAnchor="text" w:xAlign="center" w:y="1"/>
        <w:shd w:val="clear" w:color="auto" w:fill="auto"/>
        <w:jc w:val="right"/>
      </w:pPr>
      <w:r>
        <w:t xml:space="preserve">Таблица 3.1. Параметры функциональных зон х. </w:t>
      </w:r>
      <w:proofErr w:type="spellStart"/>
      <w:r>
        <w:t>Реченский</w:t>
      </w:r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2837"/>
        <w:gridCol w:w="1277"/>
        <w:gridCol w:w="1272"/>
        <w:gridCol w:w="3691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174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№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Наименование функциональных зон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Площадь совре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>менное состоя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 xml:space="preserve">ние, </w:t>
            </w:r>
            <w:proofErr w:type="gramStart"/>
            <w:r>
              <w:rPr>
                <w:rStyle w:val="MSGENFONTSTYLENAMETEMPLATEROLENUMBERMSGENFONTSTYLENAMEBYROLETEXT2MSGENFONTSTYLEMODIFERSIZE11MSGENFONTSTYLEMODIFERBOLD0"/>
              </w:rPr>
              <w:t>га</w:t>
            </w:r>
            <w:proofErr w:type="gramEnd"/>
            <w:r>
              <w:rPr>
                <w:rStyle w:val="MSGENFONTSTYLENAMETEMPLATEROLENUMBERMSGENFONTSTYLENAMEBYROLETEXT2MSGENFONTSTYLEMODIFERSIZE11MSGENFONTSTYLEMODIFERBOLD0"/>
              </w:rPr>
              <w:t xml:space="preserve"> (%)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Площадь на рас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 xml:space="preserve">четный срок, </w:t>
            </w:r>
            <w:proofErr w:type="gramStart"/>
            <w:r>
              <w:rPr>
                <w:rStyle w:val="MSGENFONTSTYLENAMETEMPLATEROLENUMBERMSGENFONTSTYLENAMEBYROLETEXT2MSGENFONTSTYLEMODIFERSIZE11MSGENFONTSTYLEMODIFERBOLD0"/>
              </w:rPr>
              <w:t>га</w:t>
            </w:r>
            <w:proofErr w:type="gramEnd"/>
            <w:r>
              <w:rPr>
                <w:rStyle w:val="MSGENFONTSTYLENAMETEMPLATEROLENUMBERMSGENFONTSTYLENAMEBYROLETEXT2MSGENFONTSTYLEMODIFERSIZE11MSGENFONTSTYLEMODIFERBOLD0"/>
              </w:rPr>
              <w:t xml:space="preserve"> (%)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Параметры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Зона застройки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индивидуальными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75,7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(29,4)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97,9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(38,2)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83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Укрупнение существующих жи</w:t>
            </w:r>
            <w:r>
              <w:rPr>
                <w:rStyle w:val="MSGENFONTSTYLENAMETEMPLATEROLENUMBERMSGENFONTSTYLENAMEBYROLETEXT2MSGENFONTSTYLEMODIFERSIZE110"/>
              </w:rPr>
              <w:softHyphen/>
              <w:t>лых массивов, использование</w:t>
            </w:r>
          </w:p>
        </w:tc>
      </w:tr>
    </w:tbl>
    <w:p w:rsidR="000D0C3D" w:rsidRDefault="000D0C3D">
      <w:pPr>
        <w:framePr w:w="9648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  <w:sectPr w:rsidR="000D0C3D">
          <w:pgSz w:w="11900" w:h="16840"/>
          <w:pgMar w:top="1074" w:right="506" w:bottom="1012" w:left="157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2837"/>
        <w:gridCol w:w="1277"/>
        <w:gridCol w:w="1272"/>
        <w:gridCol w:w="3691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жилыми домами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территориальных ресурсов в гра</w:t>
            </w:r>
            <w:r>
              <w:rPr>
                <w:rStyle w:val="MSGENFONTSTYLENAMETEMPLATEROLENUMBERMSGENFONTSTYLENAMEBYROLETEXT2MSGENFONTSTYLEMODIFERSIZE110"/>
              </w:rPr>
              <w:softHyphen/>
              <w:t>ницах существующих кварталов жилой застройки с учетом обес</w:t>
            </w:r>
            <w:r>
              <w:rPr>
                <w:rStyle w:val="MSGENFONTSTYLENAMETEMPLATEROLENUMBERMSGENFONTSTYLENAMEBYROLETEXT2MSGENFONTSTYLEMODIFERSIZE110"/>
              </w:rPr>
              <w:softHyphen/>
              <w:t xml:space="preserve">печения </w:t>
            </w:r>
            <w:r>
              <w:rPr>
                <w:rStyle w:val="MSGENFONTSTYLENAMETEMPLATEROLENUMBERMSGENFONTSTYLENAMEBYROLETEXT2MSGENFONTSTYLEMODIFERSIZE110"/>
              </w:rPr>
              <w:t>инфраструктурой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Многофункциональная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общественно-деловая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0,9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(0,3)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1,5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(0,6)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Расширение существующей зоны в целях обеспечения граждан объектами социальной инфра</w:t>
            </w:r>
            <w:r>
              <w:rPr>
                <w:rStyle w:val="MSGENFONTSTYLENAMETEMPLATEROLENUMBERMSGENFONTSTYLENAMEBYROLETEXT2MSGENFONTSTYLEMODIFERSIZE110"/>
              </w:rPr>
              <w:softHyphen/>
              <w:t>структуры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3.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Общественно-деловая зона специального вида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after="8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2,9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8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(1,1)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after="6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2,9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6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(1,1)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Сохранение</w:t>
            </w:r>
            <w:r>
              <w:rPr>
                <w:rStyle w:val="MSGENFONTSTYLENAMETEMPLATEROLENUMBERMSGENFONTSTYLENAMEBYROLETEXT2MSGENFONTSTYLEMODIFERSIZE110"/>
              </w:rPr>
              <w:t xml:space="preserve"> функциональной зоны в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4.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инженерной инфраструктуры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0,7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(0,3)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0,7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(0,3)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Сохранение функциональной зоны в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5.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транспортной инфраструктуры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14,5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(5,6)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16,3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(6,4)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Развитие существующих градо</w:t>
            </w:r>
            <w:r>
              <w:rPr>
                <w:rStyle w:val="MSGENFONTSTYLENAMETEMPLATEROLENUMBERMSGENFONTSTYLENAMEBYROLETEXT2MSGENFONTSTYLEMODIFERSIZE110"/>
              </w:rPr>
              <w:softHyphen/>
              <w:t xml:space="preserve">строительных осей, </w:t>
            </w:r>
            <w:r>
              <w:rPr>
                <w:rStyle w:val="MSGENFONTSTYLENAMETEMPLATEROLENUMBERMSGENFONTSTYLENAMEBYROLETEXT2MSGENFONTSTYLEMODIFERSIZE110"/>
              </w:rPr>
              <w:t>реконструк</w:t>
            </w:r>
            <w:r>
              <w:rPr>
                <w:rStyle w:val="MSGENFONTSTYLENAMETEMPLATEROLENUMBERMSGENFONTSTYLENAMEBYROLETEXT2MSGENFONTSTYLEMODIFERSIZE110"/>
              </w:rPr>
              <w:softHyphen/>
              <w:t>ция, строительство дорог с твер</w:t>
            </w:r>
            <w:r>
              <w:rPr>
                <w:rStyle w:val="MSGENFONTSTYLENAMETEMPLATEROLENUMBERMSGENFONTSTYLENAMEBYROLETEXT2MSGENFONTSTYLEMODIFERSIZE110"/>
              </w:rPr>
              <w:softHyphen/>
              <w:t>дым покрытием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6.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Производственная зона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сельскохозяйственных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предприятий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3,4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(1,3)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3,4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(1,3)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Сохранение функциональной зо</w:t>
            </w:r>
            <w:r>
              <w:rPr>
                <w:rStyle w:val="MSGENFONTSTYLENAMETEMPLATEROLENUMBERMSGENFONTSTYLENAMEBYROLETEXT2MSGENFONTSTYLEMODIFERSIZE110"/>
              </w:rPr>
              <w:softHyphen/>
              <w:t>ны в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66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7.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озелененных территорий общего пользования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120,6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(46,8)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94,0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(36,7)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Повышение качества и комфорта проживания граждан и рацио</w:t>
            </w:r>
            <w:r>
              <w:rPr>
                <w:rStyle w:val="MSGENFONTSTYLENAMETEMPLATEROLENUMBERMSGENFONTSTYLENAMEBYROLETEXT2MSGENFONTSTYLEMODIFERSIZE110"/>
              </w:rPr>
              <w:softHyphen/>
              <w:t>нально-сбалансированное ис</w:t>
            </w:r>
            <w:r>
              <w:rPr>
                <w:rStyle w:val="MSGENFONTSTYLENAMETEMPLATEROLENUMBERMSGENFONTSTYLENAMEBYROLETEXT2MSGENFONTSTYLEMODIFERSIZE110"/>
              </w:rPr>
              <w:softHyphen/>
              <w:t xml:space="preserve">пользование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природно</w:t>
            </w:r>
            <w:r>
              <w:rPr>
                <w:rStyle w:val="MSGENFONTSTYLENAMETEMPLATEROLENUMBERMSGENFONTSTYLENAMEBYROLETEXT2MSGENFONTSTYLEMODIFERSIZE110"/>
              </w:rPr>
              <w:softHyphen/>
              <w:t>ресурсного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потенциала террито</w:t>
            </w:r>
            <w:r>
              <w:rPr>
                <w:rStyle w:val="MSGENFONTSTYLENAMETEMPLATEROLENUMBERMSGENFONTSTYLENAMEBYROLETEXT2MSGENFONTSTYLEMODIFERSIZE110"/>
              </w:rPr>
              <w:softHyphen/>
              <w:t>рии.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8.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Рекреационная зона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after="6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38,8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6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(15,1)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38,8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(15,2)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Сохранение функциональной зо</w:t>
            </w:r>
            <w:r>
              <w:rPr>
                <w:rStyle w:val="MSGENFONTSTYLENAMETEMPLATEROLENUMBERMSGENFONTSTYLENAMEBYROLETEXT2MSGENFONTSTYLEMODIFERSIZE110"/>
              </w:rPr>
              <w:softHyphen/>
              <w:t>ны в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9.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Зона </w:t>
            </w:r>
            <w:r>
              <w:rPr>
                <w:rStyle w:val="MSGENFONTSTYLENAMETEMPLATEROLENUMBERMSGENFONTSTYLENAMEBYROLETEXT2MSGENFONTSTYLEMODIFERSIZE110"/>
              </w:rPr>
              <w:t>кладбищ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0,3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(0,1)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0,5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(0,2)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Уточнение и расширение суще</w:t>
            </w:r>
            <w:r>
              <w:rPr>
                <w:rStyle w:val="MSGENFONTSTYLENAMETEMPLATEROLENUMBERMSGENFONTSTYLENAMEBYROLETEXT2MSGENFONTSTYLEMODIFERSIZE110"/>
              </w:rPr>
              <w:softHyphen/>
              <w:t>ствующей зоны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257,8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4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(100)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256,0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(100)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D0C3D" w:rsidRDefault="000D0C3D">
      <w:pPr>
        <w:framePr w:w="9648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spacing w:line="680" w:lineRule="exact"/>
      </w:pPr>
    </w:p>
    <w:p w:rsidR="000D0C3D" w:rsidRDefault="00145FC5">
      <w:pPr>
        <w:pStyle w:val="MSGENFONTSTYLENAMETEMPLATEROLEMSGENFONTSTYLENAMEBYROLETABLECAPTION0"/>
        <w:framePr w:w="9648" w:wrap="notBeside" w:vAnchor="text" w:hAnchor="text" w:xAlign="center" w:y="1"/>
        <w:shd w:val="clear" w:color="auto" w:fill="auto"/>
      </w:pPr>
      <w:r>
        <w:t xml:space="preserve">Таблица 3.2. Параметры функциональных зон х. </w:t>
      </w:r>
      <w:proofErr w:type="spellStart"/>
      <w:r>
        <w:t>Нестеровский</w:t>
      </w:r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2837"/>
        <w:gridCol w:w="1277"/>
        <w:gridCol w:w="1272"/>
        <w:gridCol w:w="3691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173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№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Наименование функциональных зон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Площадь совре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>менное состоя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 xml:space="preserve">ние, </w:t>
            </w:r>
            <w:proofErr w:type="gramStart"/>
            <w:r>
              <w:rPr>
                <w:rStyle w:val="MSGENFONTSTYLENAMETEMPLATEROLENUMBERMSGENFONTSTYLENAMEBYROLETEXT2MSGENFONTSTYLEMODIFERSIZE11MSGENFONTSTYLEMODIFERBOLD0"/>
              </w:rPr>
              <w:t>га</w:t>
            </w:r>
            <w:proofErr w:type="gramEnd"/>
            <w:r>
              <w:rPr>
                <w:rStyle w:val="MSGENFONTSTYLENAMETEMPLATEROLENUMBERMSGENFONTSTYLENAMEBYROLETEXT2MSGENFONTSTYLEMODIFERSIZE11MSGENFONTSTYLEMODIFERBOLD0"/>
              </w:rPr>
              <w:t xml:space="preserve"> (%)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Площадь на рас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</w:r>
            <w:r>
              <w:rPr>
                <w:rStyle w:val="MSGENFONTSTYLENAMETEMPLATEROLENUMBERMSGENFONTSTYLENAMEBYROLETEXT2MSGENFONTSTYLEMODIFERSIZE11MSGENFONTSTYLEMODIFERBOLD0"/>
              </w:rPr>
              <w:t xml:space="preserve">четный срок, </w:t>
            </w:r>
            <w:proofErr w:type="gramStart"/>
            <w:r>
              <w:rPr>
                <w:rStyle w:val="MSGENFONTSTYLENAMETEMPLATEROLENUMBERMSGENFONTSTYLENAMEBYROLETEXT2MSGENFONTSTYLEMODIFERSIZE11MSGENFONTSTYLEMODIFERBOLD0"/>
              </w:rPr>
              <w:t>га</w:t>
            </w:r>
            <w:proofErr w:type="gramEnd"/>
            <w:r>
              <w:rPr>
                <w:rStyle w:val="MSGENFONTSTYLENAMETEMPLATEROLENUMBERMSGENFONTSTYLENAMEBYROLETEXT2MSGENFONTSTYLEMODIFERSIZE11MSGENFONTSTYLEMODIFERBOLD0"/>
              </w:rPr>
              <w:t xml:space="preserve"> (%)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Параметры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застройки индивидуальными жилыми домами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60,7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(38,4)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67,0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(43,2)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Укрупнение существующих жи</w:t>
            </w:r>
            <w:r>
              <w:rPr>
                <w:rStyle w:val="MSGENFONTSTYLENAMETEMPLATEROLENUMBERMSGENFONTSTYLENAMEBYROLETEXT2MSGENFONTSTYLEMODIFERSIZE110"/>
              </w:rPr>
              <w:softHyphen/>
              <w:t>лых массивов, использование территориальных ресурсов в гра</w:t>
            </w:r>
            <w:r>
              <w:rPr>
                <w:rStyle w:val="MSGENFONTSTYLENAMETEMPLATEROLENUMBERMSGENFONTSTYLENAMEBYROLETEXT2MSGENFONTSTYLEMODIFERSIZE110"/>
              </w:rPr>
              <w:softHyphen/>
              <w:t>ницах существующих кварталов жилой застройки с учетом обес</w:t>
            </w:r>
            <w:r>
              <w:rPr>
                <w:rStyle w:val="MSGENFONTSTYLENAMETEMPLATEROLENUMBERMSGENFONTSTYLENAMEBYROLETEXT2MSGENFONTSTYLEMODIFERSIZE110"/>
              </w:rPr>
              <w:softHyphen/>
              <w:t xml:space="preserve">печения </w:t>
            </w:r>
            <w:r>
              <w:rPr>
                <w:rStyle w:val="MSGENFONTSTYLENAMETEMPLATEROLENUMBERMSGENFONTSTYLENAMEBYROLETEXT2MSGENFONTSTYLEMODIFERSIZE110"/>
              </w:rPr>
              <w:t>инфраструктурой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Многофункциональная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общественно-деловая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0,2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1,0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(0,6)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Расширение существующей зоны в целях обеспечения граждан объектами социальной инфра-</w:t>
            </w:r>
          </w:p>
        </w:tc>
      </w:tr>
    </w:tbl>
    <w:p w:rsidR="000D0C3D" w:rsidRDefault="000D0C3D">
      <w:pPr>
        <w:framePr w:w="9648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2837"/>
        <w:gridCol w:w="1277"/>
        <w:gridCol w:w="1272"/>
        <w:gridCol w:w="3691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структуры.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0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5.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транспортной инфраструктуры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after="6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6,4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6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(4,1)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6,4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(4,1)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Сохранение </w:t>
            </w:r>
            <w:r>
              <w:rPr>
                <w:rStyle w:val="MSGENFONTSTYLENAMETEMPLATEROLENUMBERMSGENFONTSTYLENAMEBYROLETEXT2MSGENFONTSTYLEMODIFERSIZE110"/>
              </w:rPr>
              <w:t>функциональной зоны в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0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6.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сельскохозяйствен</w:t>
            </w:r>
            <w:r>
              <w:rPr>
                <w:rStyle w:val="MSGENFONTSTYLENAMETEMPLATEROLENUMBERMSGENFONTSTYLENAMEBYROLETEXT2MSGENFONTSTYLEMODIFERSIZE110"/>
              </w:rPr>
              <w:softHyphen/>
              <w:t>ного использования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7,4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(4,7)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7,4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(4,8)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Сохранение функциональной зоны в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0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7.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Производственная зона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сельскохозяйственных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предприятий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6,1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(3,9)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6,1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(3,9)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Сохранение </w:t>
            </w:r>
            <w:r>
              <w:rPr>
                <w:rStyle w:val="MSGENFONTSTYLENAMETEMPLATEROLENUMBERMSGENFONTSTYLENAMEBYROLETEXT2MSGENFONTSTYLEMODIFERSIZE110"/>
              </w:rPr>
              <w:t>функциональной зо</w:t>
            </w:r>
            <w:r>
              <w:rPr>
                <w:rStyle w:val="MSGENFONTSTYLENAMETEMPLATEROLENUMBERMSGENFONTSTYLENAMEBYROLETEXT2MSGENFONTSTYLEMODIFERSIZE110"/>
              </w:rPr>
              <w:softHyphen/>
              <w:t>ны в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66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0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8.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озелененных территорий общего пользования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32,3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(20,4)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22,2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(14,3)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Повышение качества и комфорта проживания граждан и рацио</w:t>
            </w:r>
            <w:r>
              <w:rPr>
                <w:rStyle w:val="MSGENFONTSTYLENAMETEMPLATEROLENUMBERMSGENFONTSTYLENAMEBYROLETEXT2MSGENFONTSTYLEMODIFERSIZE110"/>
              </w:rPr>
              <w:softHyphen/>
              <w:t>нально-сбалансированное ис</w:t>
            </w:r>
            <w:r>
              <w:rPr>
                <w:rStyle w:val="MSGENFONTSTYLENAMETEMPLATEROLENUMBERMSGENFONTSTYLENAMEBYROLETEXT2MSGENFONTSTYLEMODIFERSIZE110"/>
              </w:rPr>
              <w:softHyphen/>
              <w:t xml:space="preserve">пользование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природно</w:t>
            </w:r>
            <w:r>
              <w:rPr>
                <w:rStyle w:val="MSGENFONTSTYLENAMETEMPLATEROLENUMBERMSGENFONTSTYLENAMEBYROLETEXT2MSGENFONTSTYLEMODIFERSIZE110"/>
              </w:rPr>
              <w:softHyphen/>
              <w:t>ресурсного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потенциала террито</w:t>
            </w:r>
            <w:r>
              <w:rPr>
                <w:rStyle w:val="MSGENFONTSTYLENAMETEMPLATEROLENUMBERMSGENFONTSTYLENAMEBYROLETEXT2MSGENFONTSTYLEMODIFERSIZE110"/>
              </w:rPr>
              <w:softHyphen/>
              <w:t>рии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0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9.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Рекреационная зона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43,9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(27,8)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43,9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(28,3)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Сохранение функциональной зо</w:t>
            </w:r>
            <w:r>
              <w:rPr>
                <w:rStyle w:val="MSGENFONTSTYLENAMETEMPLATEROLENUMBERMSGENFONTSTYLENAMEBYROLETEXT2MSGENFONTSTYLEMODIFERSIZE110"/>
              </w:rPr>
              <w:softHyphen/>
              <w:t>ны в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0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10.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кладбищ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1,0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(0,6)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1,2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(0,8)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158,0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(100)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155,2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(100)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D0C3D" w:rsidRDefault="000D0C3D">
      <w:pPr>
        <w:framePr w:w="9648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spacing w:line="660" w:lineRule="exact"/>
      </w:pPr>
    </w:p>
    <w:p w:rsidR="000D0C3D" w:rsidRDefault="00145FC5">
      <w:pPr>
        <w:pStyle w:val="MSGENFONTSTYLENAMETEMPLATEROLEMSGENFONTSTYLENAMEBYROLETABLECAPTION0"/>
        <w:framePr w:w="9648" w:wrap="notBeside" w:vAnchor="text" w:hAnchor="text" w:xAlign="center" w:y="1"/>
        <w:shd w:val="clear" w:color="auto" w:fill="auto"/>
      </w:pPr>
      <w:r>
        <w:t xml:space="preserve">Таблица 3.3. Параметры функциональных зон х. </w:t>
      </w:r>
      <w:proofErr w:type="spellStart"/>
      <w:r>
        <w:t>Суховский</w:t>
      </w:r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2837"/>
        <w:gridCol w:w="1277"/>
        <w:gridCol w:w="1272"/>
        <w:gridCol w:w="3691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174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№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 xml:space="preserve">Наименование </w:t>
            </w:r>
            <w:r>
              <w:rPr>
                <w:rStyle w:val="MSGENFONTSTYLENAMETEMPLATEROLENUMBERMSGENFONTSTYLENAMEBYROLETEXT2MSGENFONTSTYLEMODIFERSIZE11MSGENFONTSTYLEMODIFERBOLD0"/>
              </w:rPr>
              <w:t>функциональных зон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Площадь совре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>менное состоя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 xml:space="preserve">ние, </w:t>
            </w:r>
            <w:proofErr w:type="gramStart"/>
            <w:r>
              <w:rPr>
                <w:rStyle w:val="MSGENFONTSTYLENAMETEMPLATEROLENUMBERMSGENFONTSTYLENAMEBYROLETEXT2MSGENFONTSTYLEMODIFERSIZE11MSGENFONTSTYLEMODIFERBOLD0"/>
              </w:rPr>
              <w:t>га</w:t>
            </w:r>
            <w:proofErr w:type="gramEnd"/>
            <w:r>
              <w:rPr>
                <w:rStyle w:val="MSGENFONTSTYLENAMETEMPLATEROLENUMBERMSGENFONTSTYLENAMEBYROLETEXT2MSGENFONTSTYLEMODIFERSIZE11MSGENFONTSTYLEMODIFERBOLD0"/>
              </w:rPr>
              <w:t xml:space="preserve"> (%)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Площадь на рас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 xml:space="preserve">четный срок, </w:t>
            </w:r>
            <w:proofErr w:type="gramStart"/>
            <w:r>
              <w:rPr>
                <w:rStyle w:val="MSGENFONTSTYLENAMETEMPLATEROLENUMBERMSGENFONTSTYLENAMEBYROLETEXT2MSGENFONTSTYLEMODIFERSIZE11MSGENFONTSTYLEMODIFERBOLD0"/>
              </w:rPr>
              <w:t>га</w:t>
            </w:r>
            <w:proofErr w:type="gramEnd"/>
            <w:r>
              <w:rPr>
                <w:rStyle w:val="MSGENFONTSTYLENAMETEMPLATEROLENUMBERMSGENFONTSTYLENAMEBYROLETEXT2MSGENFONTSTYLEMODIFERSIZE11MSGENFONTSTYLEMODIFERBOLD0"/>
              </w:rPr>
              <w:t xml:space="preserve"> (%)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Параметры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Зона застройки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индиви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35,4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37,4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Укрупнение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существующих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жи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334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дуальными жилыми до</w:t>
            </w:r>
            <w:r>
              <w:rPr>
                <w:rStyle w:val="MSGENFONTSTYLENAMETEMPLATEROLENUMBERMSGENFONTSTYLENAMEBYROLETEXT2MSGENFONTSTYLEMODIFERSIZE110"/>
              </w:rPr>
              <w:softHyphen/>
              <w:t>мами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(20,2)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(23,3)</w:t>
            </w:r>
          </w:p>
        </w:tc>
        <w:tc>
          <w:tcPr>
            <w:tcW w:w="3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лых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массивов, использование территориальных </w:t>
            </w:r>
            <w:r>
              <w:rPr>
                <w:rStyle w:val="MSGENFONTSTYLENAMETEMPLATEROLENUMBERMSGENFONTSTYLENAMEBYROLETEXT2MSGENFONTSTYLEMODIFERSIZE110"/>
              </w:rPr>
              <w:t>ресурсов в гра</w:t>
            </w:r>
            <w:r>
              <w:rPr>
                <w:rStyle w:val="MSGENFONTSTYLENAMETEMPLATEROLENUMBERMSGENFONTSTYLENAMEBYROLETEXT2MSGENFONTSTYLEMODIFERSIZE110"/>
              </w:rPr>
              <w:softHyphen/>
              <w:t>ницах существующих кварталов жилой застройки с учетом обес</w:t>
            </w:r>
            <w:r>
              <w:rPr>
                <w:rStyle w:val="MSGENFONTSTYLENAMETEMPLATEROLENUMBERMSGENFONTSTYLENAMEBYROLETEXT2MSGENFONTSTYLEMODIFERSIZE110"/>
              </w:rPr>
              <w:softHyphen/>
              <w:t>печения инфраструктурой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Многофункциональная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0,5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Сохранение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функциональной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зо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общественно-деловая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(0,3)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(0,3)</w:t>
            </w:r>
          </w:p>
        </w:tc>
        <w:tc>
          <w:tcPr>
            <w:tcW w:w="3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MSGENFONTSTYLENAMETEMPLATEROLENUMBERMSGENFONTSTYLENAMEBYROLETEXT2MSGENFONTSTYLEMODIFERSIZE110"/>
              </w:rPr>
              <w:t>ны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в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3.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Зона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транспортной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5,8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5,8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Сохранение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функциональной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зо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инфраструктуры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(3,3)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(3,6)</w:t>
            </w:r>
          </w:p>
        </w:tc>
        <w:tc>
          <w:tcPr>
            <w:tcW w:w="3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MSGENFONTSTYLENAMETEMPLATEROLENUMBERMSGENFONTSTYLENAMEBYROLETEXT2MSGENFONTSTYLEMODIFERSIZE110"/>
              </w:rPr>
              <w:t>ны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в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4.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Производственная зона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5,3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Сохранение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функциональной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зо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сельскохозяйственных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предприятий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(3)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(3,3)</w:t>
            </w:r>
          </w:p>
        </w:tc>
        <w:tc>
          <w:tcPr>
            <w:tcW w:w="3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MSGENFONTSTYLENAMETEMPLATEROLENUMBERMSGENFONTSTYLENAMEBYROLETEXT2MSGENFONTSTYLEMODIFERSIZE110"/>
              </w:rPr>
              <w:t>ны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в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5.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Зона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озелененных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терри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95,8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79,1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Повышение качества и комфорта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090"/>
          <w:jc w:val="center"/>
        </w:trPr>
        <w:tc>
          <w:tcPr>
            <w:tcW w:w="5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торий общего пользова</w:t>
            </w:r>
            <w:r>
              <w:rPr>
                <w:rStyle w:val="MSGENFONTSTYLENAMETEMPLATEROLENUMBERMSGENFONTSTYLENAMEBYROLETEXT2MSGENFONTSTYLEMODIFERSIZE110"/>
              </w:rPr>
              <w:softHyphen/>
              <w:t>ния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(54,7)</w:t>
            </w: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(49,3)</w:t>
            </w:r>
          </w:p>
        </w:tc>
        <w:tc>
          <w:tcPr>
            <w:tcW w:w="3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проживания граждан и рацио</w:t>
            </w:r>
            <w:r>
              <w:rPr>
                <w:rStyle w:val="MSGENFONTSTYLENAMETEMPLATEROLENUMBERMSGENFONTSTYLENAMEBYROLETEXT2MSGENFONTSTYLEMODIFERSIZE110"/>
              </w:rPr>
              <w:softHyphen/>
              <w:t>нально-сбалансированное ис</w:t>
            </w:r>
            <w:r>
              <w:rPr>
                <w:rStyle w:val="MSGENFONTSTYLENAMETEMPLATEROLENUMBERMSGENFONTSTYLENAMEBYROLETEXT2MSGENFONTSTYLEMODIFERSIZE110"/>
              </w:rPr>
              <w:softHyphen/>
              <w:t xml:space="preserve">пользование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природно</w:t>
            </w:r>
            <w:r>
              <w:rPr>
                <w:rStyle w:val="MSGENFONTSTYLENAMETEMPLATEROLENUMBERMSGENFONTSTYLENAMEBYROLETEXT2MSGENFONTSTYLEMODIFERSIZE110"/>
              </w:rPr>
              <w:softHyphen/>
              <w:t>ресурсного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потенциала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террито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</w:tr>
    </w:tbl>
    <w:p w:rsidR="000D0C3D" w:rsidRDefault="000D0C3D">
      <w:pPr>
        <w:framePr w:w="9648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2837"/>
        <w:gridCol w:w="1277"/>
        <w:gridCol w:w="1272"/>
        <w:gridCol w:w="3691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рии</w:t>
            </w:r>
            <w:proofErr w:type="spellEnd"/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6.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Рекреационная зона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32,0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32,0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Сохранение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функциональной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зо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(18,3)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(20)</w:t>
            </w:r>
          </w:p>
        </w:tc>
        <w:tc>
          <w:tcPr>
            <w:tcW w:w="3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MSGENFONTSTYLENAMETEMPLATEROLENUMBERMSGENFONTSTYLENAMEBYROLETEXT2MSGENFONTSTYLEMODIFERSIZE110"/>
              </w:rPr>
              <w:t>ны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в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7.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кладбищ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Сохранение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функциональной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зо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(0,2)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(0,2)</w:t>
            </w:r>
          </w:p>
        </w:tc>
        <w:tc>
          <w:tcPr>
            <w:tcW w:w="3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MSGENFONTSTYLENAMETEMPLATEROLENUMBERMSGENFONTSTYLENAMEBYROLETEXT2MSGENFONTSTYLEMODIFERSIZE110"/>
              </w:rPr>
              <w:t>ны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в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8.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складирования 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5,0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Сохранение 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функциональной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зо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-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захоронения отходов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(3)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(3)</w:t>
            </w:r>
          </w:p>
        </w:tc>
        <w:tc>
          <w:tcPr>
            <w:tcW w:w="3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MSGENFONTSTYLENAMETEMPLATEROLENUMBERMSGENFONTSTYLENAMEBYROLETEXT2MSGENFONTSTYLEMODIFERSIZE110"/>
              </w:rPr>
              <w:t>ны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в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 xml:space="preserve">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175,1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160,4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(100)</w:t>
            </w: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(100)</w:t>
            </w:r>
          </w:p>
        </w:tc>
        <w:tc>
          <w:tcPr>
            <w:tcW w:w="3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D0C3D" w:rsidRDefault="000D0C3D">
      <w:pPr>
        <w:framePr w:w="9648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spacing w:line="1320" w:lineRule="exact"/>
      </w:pPr>
    </w:p>
    <w:p w:rsidR="000D0C3D" w:rsidRDefault="00145FC5">
      <w:pPr>
        <w:pStyle w:val="MSGENFONTSTYLENAMETEMPLATEROLEMSGENFONTSTYLENAMEBYROLETABLECAPTION0"/>
        <w:framePr w:w="9648" w:wrap="notBeside" w:vAnchor="text" w:hAnchor="text" w:xAlign="center" w:y="1"/>
        <w:shd w:val="clear" w:color="auto" w:fill="auto"/>
      </w:pPr>
      <w:r>
        <w:t xml:space="preserve">Таблица 3.4. Параметры функциональных зон х. </w:t>
      </w:r>
      <w:proofErr w:type="spellStart"/>
      <w:r>
        <w:t>Лунякинский</w:t>
      </w:r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2837"/>
        <w:gridCol w:w="1277"/>
        <w:gridCol w:w="1272"/>
        <w:gridCol w:w="3691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174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№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Наименование функциональных зон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Площадь совре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>менное состоя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 xml:space="preserve">ние, </w:t>
            </w:r>
            <w:proofErr w:type="gramStart"/>
            <w:r>
              <w:rPr>
                <w:rStyle w:val="MSGENFONTSTYLENAMETEMPLATEROLENUMBERMSGENFONTSTYLENAMEBYROLETEXT2MSGENFONTSTYLEMODIFERSIZE11MSGENFONTSTYLEMODIFERBOLD0"/>
              </w:rPr>
              <w:t>га</w:t>
            </w:r>
            <w:proofErr w:type="gramEnd"/>
            <w:r>
              <w:rPr>
                <w:rStyle w:val="MSGENFONTSTYLENAMETEMPLATEROLENUMBERMSGENFONTSTYLENAMEBYROLETEXT2MSGENFONTSTYLEMODIFERSIZE11MSGENFONTSTYLEMODIFERBOLD0"/>
              </w:rPr>
              <w:t xml:space="preserve"> (%)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Площадь на рас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 xml:space="preserve">четный срок, </w:t>
            </w:r>
            <w:proofErr w:type="gramStart"/>
            <w:r>
              <w:rPr>
                <w:rStyle w:val="MSGENFONTSTYLENAMETEMPLATEROLENUMBERMSGENFONTSTYLENAMEBYROLETEXT2MSGENFONTSTYLEMODIFERSIZE11MSGENFONTSTYLEMODIFERBOLD0"/>
              </w:rPr>
              <w:t>га</w:t>
            </w:r>
            <w:proofErr w:type="gramEnd"/>
            <w:r>
              <w:rPr>
                <w:rStyle w:val="MSGENFONTSTYLENAMETEMPLATEROLENUMBERMSGENFONTSTYLENAMEBYROLETEXT2MSGENFONTSTYLEMODIFERSIZE11MSGENFONTSTYLEMODIFERBOLD0"/>
              </w:rPr>
              <w:t xml:space="preserve"> (%)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Параметры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66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застройки индиви</w:t>
            </w:r>
            <w:r>
              <w:rPr>
                <w:rStyle w:val="MSGENFONTSTYLENAMETEMPLATEROLENUMBERMSGENFONTSTYLENAMEBYROLETEXT2MSGENFONTSTYLEMODIFERSIZE110"/>
              </w:rPr>
              <w:softHyphen/>
              <w:t>дуальными жилыми до</w:t>
            </w:r>
            <w:r>
              <w:rPr>
                <w:rStyle w:val="MSGENFONTSTYLENAMETEMPLATEROLENUMBERMSGENFONTSTYLENAMEBYROLETEXT2MSGENFONTSTYLEMODIFERSIZE110"/>
              </w:rPr>
              <w:softHyphen/>
              <w:t>мами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17,5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(29,9)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19,4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(33,3)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Укрупнение существующих жи</w:t>
            </w:r>
            <w:r>
              <w:rPr>
                <w:rStyle w:val="MSGENFONTSTYLENAMETEMPLATEROLENUMBERMSGENFONTSTYLENAMEBYROLETEXT2MSGENFONTSTYLEMODIFERSIZE110"/>
              </w:rPr>
              <w:softHyphen/>
              <w:t>лых массивов, использование территориальных ресурсов в гра</w:t>
            </w:r>
            <w:r>
              <w:rPr>
                <w:rStyle w:val="MSGENFONTSTYLENAMETEMPLATEROLENUMBERMSGENFONTSTYLENAMEBYROLETEXT2MSGENFONTSTYLEMODIFERSIZE110"/>
              </w:rPr>
              <w:softHyphen/>
              <w:t>ницах существующих кварталов жилой застройки с учетом обес</w:t>
            </w:r>
            <w:r>
              <w:rPr>
                <w:rStyle w:val="MSGENFONTSTYLENAMETEMPLATEROLENUMBERMSGENFONTSTYLENAMEBYROLETEXT2MSGENFONTSTYLEMODIFERSIZE110"/>
              </w:rPr>
              <w:softHyphen/>
              <w:t>печения инфраструктурой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Многофункциональная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общественно-деловая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0,2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(0,3)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0,2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(0,3)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Сохранение функциональной зо</w:t>
            </w:r>
            <w:r>
              <w:rPr>
                <w:rStyle w:val="MSGENFONTSTYLENAMETEMPLATEROLENUMBERMSGENFONTSTYLENAMEBYROLETEXT2MSGENFONTSTYLEMODIFERSIZE110"/>
              </w:rPr>
              <w:softHyphen/>
              <w:t>ны в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3.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транспортной инфраструктуры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3,1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(5,3)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3,1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(5,3)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Сохранение функциональной зо</w:t>
            </w:r>
            <w:r>
              <w:rPr>
                <w:rStyle w:val="MSGENFONTSTYLENAMETEMPLATEROLENUMBERMSGENFONTSTYLENAMEBYROLETEXT2MSGENFONTSTYLEMODIFERSIZE110"/>
              </w:rPr>
              <w:softHyphen/>
              <w:t>ны в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66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4.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озелененных терри</w:t>
            </w:r>
            <w:r>
              <w:rPr>
                <w:rStyle w:val="MSGENFONTSTYLENAMETEMPLATEROLENUMBERMSGENFONTSTYLENAMEBYROLETEXT2MSGENFONTSTYLEMODIFERSIZE110"/>
              </w:rPr>
              <w:softHyphen/>
              <w:t>торий общего пользова</w:t>
            </w:r>
            <w:r>
              <w:rPr>
                <w:rStyle w:val="MSGENFONTSTYLENAMETEMPLATEROLENUMBERMSGENFONTSTYLENAMEBYROLETEXT2MSGENFONTSTYLEMODIFERSIZE110"/>
              </w:rPr>
              <w:softHyphen/>
              <w:t>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29,8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(50,9)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27,6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(47,4)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Повышение </w:t>
            </w:r>
            <w:r>
              <w:rPr>
                <w:rStyle w:val="MSGENFONTSTYLENAMETEMPLATEROLENUMBERMSGENFONTSTYLENAMEBYROLETEXT2MSGENFONTSTYLEMODIFERSIZE110"/>
              </w:rPr>
              <w:t>качества и комфорта проживания граждан и рацио</w:t>
            </w:r>
            <w:r>
              <w:rPr>
                <w:rStyle w:val="MSGENFONTSTYLENAMETEMPLATEROLENUMBERMSGENFONTSTYLENAMEBYROLETEXT2MSGENFONTSTYLEMODIFERSIZE110"/>
              </w:rPr>
              <w:softHyphen/>
              <w:t>нально-сбалансированное ис</w:t>
            </w:r>
            <w:r>
              <w:rPr>
                <w:rStyle w:val="MSGENFONTSTYLENAMETEMPLATEROLENUMBERMSGENFONTSTYLENAMEBYROLETEXT2MSGENFONTSTYLEMODIFERSIZE110"/>
              </w:rPr>
              <w:softHyphen/>
              <w:t xml:space="preserve">пользование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природно</w:t>
            </w:r>
            <w:r>
              <w:rPr>
                <w:rStyle w:val="MSGENFONTSTYLENAMETEMPLATEROLENUMBERMSGENFONTSTYLENAMEBYROLETEXT2MSGENFONTSTYLEMODIFERSIZE110"/>
              </w:rPr>
              <w:softHyphen/>
              <w:t>ресурсного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потенциала террито</w:t>
            </w:r>
            <w:r>
              <w:rPr>
                <w:rStyle w:val="MSGENFONTSTYLENAMETEMPLATEROLENUMBERMSGENFONTSTYLENAMEBYROLETEXT2MSGENFONTSTYLEMODIFERSIZE110"/>
              </w:rPr>
              <w:softHyphen/>
              <w:t>рии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5.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Рекреационная зона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7,8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(13,3)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7,8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0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(13,4)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Сохранение функциональной зо</w:t>
            </w:r>
            <w:r>
              <w:rPr>
                <w:rStyle w:val="MSGENFONTSTYLENAMETEMPLATEROLENUMBERMSGENFONTSTYLENAMEBYROLETEXT2MSGENFONTSTYLEMODIFERSIZE110"/>
              </w:rPr>
              <w:softHyphen/>
              <w:t>ны в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6.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кладбищ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0,1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(0,2)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0,1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(0,2)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Сохранение функциональной зо</w:t>
            </w:r>
            <w:r>
              <w:rPr>
                <w:rStyle w:val="MSGENFONTSTYLENAMETEMPLATEROLENUMBERMSGENFONTSTYLENAMEBYROLETEXT2MSGENFONTSTYLEMODIFERSIZE110"/>
              </w:rPr>
              <w:softHyphen/>
              <w:t>ны в текущих границах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58,5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(100)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58,2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(100)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D0C3D" w:rsidRDefault="000D0C3D">
      <w:pPr>
        <w:framePr w:w="9648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  <w:sectPr w:rsidR="000D0C3D">
          <w:headerReference w:type="even" r:id="rId18"/>
          <w:headerReference w:type="default" r:id="rId19"/>
          <w:footerReference w:type="even" r:id="rId20"/>
          <w:footerReference w:type="default" r:id="rId21"/>
          <w:pgSz w:w="11900" w:h="16840"/>
          <w:pgMar w:top="1074" w:right="506" w:bottom="1012" w:left="1578" w:header="0" w:footer="3" w:gutter="0"/>
          <w:cols w:space="720"/>
          <w:noEndnote/>
          <w:docGrid w:linePitch="360"/>
        </w:sectPr>
      </w:pPr>
    </w:p>
    <w:p w:rsidR="000D0C3D" w:rsidRDefault="00145FC5">
      <w:pPr>
        <w:pStyle w:val="MSGENFONTSTYLENAMETEMPLATEROLEMSGENFONTSTYLENAMEBYROLETABLECAPTION0"/>
        <w:framePr w:w="9648" w:wrap="notBeside" w:vAnchor="text" w:hAnchor="text" w:xAlign="center" w:y="1"/>
        <w:shd w:val="clear" w:color="auto" w:fill="auto"/>
        <w:jc w:val="right"/>
      </w:pPr>
      <w:r>
        <w:lastRenderedPageBreak/>
        <w:t xml:space="preserve">Таблица 3.5. Параметры функциональных зон </w:t>
      </w:r>
      <w:proofErr w:type="spellStart"/>
      <w:r>
        <w:t>Реченского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0D0C3D" w:rsidRDefault="00145FC5">
      <w:pPr>
        <w:pStyle w:val="MSGENFONTSTYLENAMETEMPLATEROLEMSGENFONTSTYLENAMEBYROLETABLECAPTION0"/>
        <w:framePr w:w="9648" w:wrap="notBeside" w:vAnchor="text" w:hAnchor="text" w:xAlign="center" w:y="1"/>
        <w:shd w:val="clear" w:color="auto" w:fill="auto"/>
        <w:jc w:val="right"/>
      </w:pPr>
      <w:r>
        <w:t>поселения за пределами населенных пунктов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2837"/>
        <w:gridCol w:w="1277"/>
        <w:gridCol w:w="1272"/>
        <w:gridCol w:w="3691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174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№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Наименование функциональных зон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Площадь совре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>менное состоя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 xml:space="preserve">ние, </w:t>
            </w:r>
            <w:proofErr w:type="gramStart"/>
            <w:r>
              <w:rPr>
                <w:rStyle w:val="MSGENFONTSTYLENAMETEMPLATEROLENUMBERMSGENFONTSTYLENAMEBYROLETEXT2MSGENFONTSTYLEMODIFERSIZE11MSGENFONTSTYLEMODIFERBOLD0"/>
              </w:rPr>
              <w:t>га</w:t>
            </w:r>
            <w:proofErr w:type="gramEnd"/>
            <w:r>
              <w:rPr>
                <w:rStyle w:val="MSGENFONTSTYLENAMETEMPLATEROLENUMBERMSGENFONTSTYLENAMEBYROLETEXT2MSGENFONTSTYLEMODIFERSIZE11MSGENFONTSTYLEMODIFERBOLD0"/>
              </w:rPr>
              <w:t xml:space="preserve"> (%)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Площадь на рас</w:t>
            </w:r>
            <w:r>
              <w:rPr>
                <w:rStyle w:val="MSGENFONTSTYLENAMETEMPLATEROLENUMBERMSGENFONTSTYLENAMEBYROLETEXT2MSGENFONTSTYLEMODIFERSIZE11MSGENFONTSTYLEMODIFERBOLD0"/>
              </w:rPr>
              <w:softHyphen/>
              <w:t xml:space="preserve">четный срок, </w:t>
            </w:r>
            <w:proofErr w:type="gramStart"/>
            <w:r>
              <w:rPr>
                <w:rStyle w:val="MSGENFONTSTYLENAMETEMPLATEROLENUMBERMSGENFONTSTYLENAMEBYROLETEXT2MSGENFONTSTYLEMODIFERSIZE11MSGENFONTSTYLEMODIFERBOLD0"/>
              </w:rPr>
              <w:t>га</w:t>
            </w:r>
            <w:proofErr w:type="gramEnd"/>
            <w:r>
              <w:rPr>
                <w:rStyle w:val="MSGENFONTSTYLENAMETEMPLATEROLENUMBERMSGENFONTSTYLENAMEBYROLETEXT2MSGENFONTSTYLEMODIFERSIZE11MSGENFONTSTYLEMODIFERBOLD0"/>
              </w:rPr>
              <w:t xml:space="preserve"> (%)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Параметры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Земли</w:t>
            </w:r>
            <w:r>
              <w:rPr>
                <w:rStyle w:val="MSGENFONTSTYLENAMETEMPLATEROLENUMBERMSGENFONTSTYLENAMEBYROLETEXT2MSGENFONTSTYLEMODIFERSIZE110"/>
              </w:rPr>
              <w:t xml:space="preserve"> населенных пунктов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649,3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(4,9)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629,8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(4,7)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Развитие населенных пунктов на срок реализации генерального плана.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инженерной инфра</w:t>
            </w:r>
            <w:r>
              <w:rPr>
                <w:rStyle w:val="MSGENFONTSTYLENAMETEMPLATEROLENUMBERMSGENFONTSTYLENAMEBYROLETEXT2MSGENFONTSTYLEMODIFERSIZE110"/>
              </w:rPr>
              <w:softHyphen/>
              <w:t>структуры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0,15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(0,0001)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0,15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(0,0001)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Формирование зоны под участ</w:t>
            </w:r>
            <w:r>
              <w:rPr>
                <w:rStyle w:val="MSGENFONTSTYLENAMETEMPLATEROLENUMBERMSGENFONTSTYLENAMEBYROLETEXT2MSGENFONTSTYLEMODIFERSIZE110"/>
              </w:rPr>
              <w:softHyphen/>
              <w:t>ками размещения точечных объ</w:t>
            </w:r>
            <w:r>
              <w:rPr>
                <w:rStyle w:val="MSGENFONTSTYLENAMETEMPLATEROLENUMBERMSGENFONTSTYLENAMEBYROLETEXT2MSGENFONTSTYLEMODIFERSIZE110"/>
              </w:rPr>
              <w:softHyphen/>
              <w:t xml:space="preserve">ектов инженерной </w:t>
            </w:r>
            <w:r>
              <w:rPr>
                <w:rStyle w:val="MSGENFONTSTYLENAMETEMPLATEROLENUMBERMSGENFONTSTYLENAMEBYROLETEXT2MSGENFONTSTYLEMODIFERSIZE110"/>
              </w:rPr>
              <w:t>инфраструк</w:t>
            </w:r>
            <w:r>
              <w:rPr>
                <w:rStyle w:val="MSGENFONTSTYLENAMETEMPLATEROLENUMBERMSGENFONTSTYLENAMEBYROLETEXT2MSGENFONTSTYLEMODIFERSIZE110"/>
              </w:rPr>
              <w:softHyphen/>
              <w:t>туры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3.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транспортной инфраструктуры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24,2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(0,2)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24,2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(0,2)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Формирование зоны в пределах полос постоянного отвода авто</w:t>
            </w:r>
            <w:r>
              <w:rPr>
                <w:rStyle w:val="MSGENFONTSTYLENAMETEMPLATEROLENUMBERMSGENFONTSTYLENAMEBYROLETEXT2MSGENFONTSTYLEMODIFERSIZE110"/>
              </w:rPr>
              <w:softHyphen/>
              <w:t>мобильных дорог за границами населенных пунктов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3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4.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сельскохозяйствен</w:t>
            </w:r>
            <w:r>
              <w:rPr>
                <w:rStyle w:val="MSGENFONTSTYLENAMETEMPLATEROLENUMBERMSGENFONTSTYLENAMEBYROLETEXT2MSGENFONTSTYLEMODIFERSIZE110"/>
              </w:rPr>
              <w:softHyphen/>
              <w:t>ных угодий, в т.ч. в границах земель сель</w:t>
            </w:r>
            <w:r>
              <w:rPr>
                <w:rStyle w:val="MSGENFONTSTYLENAMETEMPLATEROLENUMBERMSGENFONTSTYLENAMEBYROLETEXT2MSGENFONTSTYLEMODIFERSIZE110"/>
              </w:rPr>
              <w:softHyphen/>
            </w:r>
            <w:r>
              <w:rPr>
                <w:rStyle w:val="MSGENFONTSTYLENAMETEMPLATEROLENUMBERMSGENFONTSTYLENAMEBYROLETEXT2MSGENFONTSTYLEMODIFERSIZE110"/>
              </w:rPr>
              <w:t>скохозяйственного назначения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12 078,9 (90,8)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12 098,4 (90,9)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Формирование зоны их состава земельных участков, занятых пашнями и пастбищами, в т.ч. из состава земель сельскохозяй</w:t>
            </w:r>
            <w:r>
              <w:rPr>
                <w:rStyle w:val="MSGENFONTSTYLENAMETEMPLATEROLENUMBERMSGENFONTSTYLENAMEBYROLETEXT2MSGENFONTSTYLEMODIFERSIZE110"/>
              </w:rPr>
              <w:softHyphen/>
              <w:t>ственного назначения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3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5.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Производственная зона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сельскохозяйственных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предприятий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8,5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8,5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(0,1)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Формирование зоны на террито</w:t>
            </w:r>
            <w:r>
              <w:rPr>
                <w:rStyle w:val="MSGENFONTSTYLENAMETEMPLATEROLENUMBERMSGENFONTSTYLENAMEBYROLETEXT2MSGENFONTSTYLEMODIFERSIZE110"/>
              </w:rPr>
              <w:softHyphen/>
              <w:t>риях в настоящее время и ранее занятых сельскохозяйственными предприятиями и не пригодных для пашни, пастбищ.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6.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Лесопарковая зона, в т.ч. озелененные территории общего пользования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after="6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540,2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6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(4,1)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after="6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540,2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6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(4,1)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Природные объекты за граница</w:t>
            </w:r>
            <w:r>
              <w:rPr>
                <w:rStyle w:val="MSGENFONTSTYLENAMETEMPLATEROLENUMBERMSGENFONTSTYLENAMEBYROLETEXT2MSGENFONTSTYLEMODIFERSIZE110"/>
              </w:rPr>
              <w:softHyphen/>
              <w:t>ми населенных пунктов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7.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складирования и захоронения отходов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1,6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(0,01)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1,6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40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(0,01)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Формирование зоны на террито</w:t>
            </w:r>
            <w:r>
              <w:rPr>
                <w:rStyle w:val="MSGENFONTSTYLENAMETEMPLATEROLENUMBERMSGENFONTSTYLENAMEBYROLETEXT2MSGENFONTSTYLEMODIFERSIZE110"/>
              </w:rPr>
              <w:softHyphen/>
              <w:t>риях занятых кладбищами, ско</w:t>
            </w:r>
            <w:r>
              <w:rPr>
                <w:rStyle w:val="MSGENFONTSTYLENAMETEMPLATEROLENUMBERMSGENFONTSTYLENAMEBYROLETEXT2MSGENFONTSTYLEMODIFERSIZE110"/>
              </w:rPr>
              <w:softHyphen/>
              <w:t>томогильниками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Итого: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0"/>
              </w:rPr>
              <w:t>13 302,8 (100)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D0C3D" w:rsidRDefault="000D0C3D">
      <w:pPr>
        <w:framePr w:w="9648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  <w:sectPr w:rsidR="000D0C3D">
          <w:headerReference w:type="even" r:id="rId22"/>
          <w:headerReference w:type="default" r:id="rId23"/>
          <w:footerReference w:type="even" r:id="rId24"/>
          <w:footerReference w:type="default" r:id="rId25"/>
          <w:pgSz w:w="11900" w:h="16840"/>
          <w:pgMar w:top="2159" w:right="569" w:bottom="2159" w:left="1683" w:header="0" w:footer="3" w:gutter="0"/>
          <w:cols w:space="720"/>
          <w:noEndnote/>
          <w:docGrid w:linePitch="360"/>
        </w:sectPr>
      </w:pPr>
    </w:p>
    <w:p w:rsidR="000D0C3D" w:rsidRDefault="00145FC5">
      <w:pPr>
        <w:pStyle w:val="MSGENFONTSTYLENAMETEMPLATEROLENUMBERMSGENFONTSTYLENAMEBYROLETEXT80"/>
        <w:numPr>
          <w:ilvl w:val="0"/>
          <w:numId w:val="3"/>
        </w:numPr>
        <w:shd w:val="clear" w:color="auto" w:fill="auto"/>
        <w:tabs>
          <w:tab w:val="left" w:pos="1393"/>
        </w:tabs>
      </w:pPr>
      <w:r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proofErr w:type="spellStart"/>
      <w:r>
        <w:t>Ре</w:t>
      </w:r>
      <w:r>
        <w:t>ченского</w:t>
      </w:r>
      <w:proofErr w:type="spellEnd"/>
      <w:r>
        <w:t xml:space="preserve"> сельского по</w:t>
      </w:r>
      <w:r>
        <w:softHyphen/>
        <w:t>селения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156"/>
        <w:ind w:firstLine="880"/>
      </w:pPr>
      <w:r>
        <w:t xml:space="preserve">В результате градостроительного анализа использования территории </w:t>
      </w:r>
      <w:proofErr w:type="spellStart"/>
      <w:r>
        <w:t>Реченского</w:t>
      </w:r>
      <w:proofErr w:type="spellEnd"/>
      <w:r>
        <w:t xml:space="preserve"> сельского поселения определено, что для развития поселения и населенных пунктов, входящих в его состав, до 2039 года (расчетный срок реализации генера</w:t>
      </w:r>
      <w:r>
        <w:t>льного плана) имеются необходимые территориальные ре</w:t>
      </w:r>
      <w:r>
        <w:softHyphen/>
        <w:t>сурсы для жилищного строительства и размещения объектов обслуживания населения. Для дальнейшего развития необходимо решить следующие зада</w:t>
      </w:r>
      <w:r>
        <w:softHyphen/>
        <w:t>чи:</w:t>
      </w:r>
    </w:p>
    <w:p w:rsidR="000D0C3D" w:rsidRDefault="00145FC5">
      <w:pPr>
        <w:pStyle w:val="MSGENFONTSTYLENAMETEMPLATEROLENUMBERMSGENFONTSTYLENAMEBYROLETEXT20"/>
        <w:numPr>
          <w:ilvl w:val="0"/>
          <w:numId w:val="4"/>
        </w:numPr>
        <w:shd w:val="clear" w:color="auto" w:fill="auto"/>
        <w:tabs>
          <w:tab w:val="left" w:pos="1177"/>
        </w:tabs>
        <w:spacing w:before="0" w:after="160" w:line="350" w:lineRule="exact"/>
        <w:ind w:firstLine="880"/>
      </w:pPr>
      <w:r>
        <w:t xml:space="preserve">Определить приоритеты развития инженерной инфраструктуры на </w:t>
      </w:r>
      <w:r>
        <w:t>территории населенных пунктов с учетом текущих и перспективных потреб</w:t>
      </w:r>
      <w:r>
        <w:softHyphen/>
        <w:t>ностей.</w:t>
      </w:r>
    </w:p>
    <w:p w:rsidR="000D0C3D" w:rsidRDefault="00145FC5">
      <w:pPr>
        <w:pStyle w:val="MSGENFONTSTYLENAMETEMPLATEROLENUMBERMSGENFONTSTYLENAMEBYROLETEXT20"/>
        <w:numPr>
          <w:ilvl w:val="0"/>
          <w:numId w:val="4"/>
        </w:numPr>
        <w:shd w:val="clear" w:color="auto" w:fill="auto"/>
        <w:tabs>
          <w:tab w:val="left" w:pos="1172"/>
        </w:tabs>
        <w:spacing w:before="0" w:after="192" w:line="350" w:lineRule="exact"/>
        <w:ind w:firstLine="880"/>
      </w:pPr>
      <w:r>
        <w:t>Определить параметры планируемого развития социального и ком</w:t>
      </w:r>
      <w:r>
        <w:softHyphen/>
        <w:t>мунально-бытового обеспечения населения.</w:t>
      </w:r>
    </w:p>
    <w:p w:rsidR="000D0C3D" w:rsidRDefault="00145FC5">
      <w:pPr>
        <w:pStyle w:val="MSGENFONTSTYLENAMETEMPLATEROLENUMBERMSGENFONTSTYLENAMEBYROLETEXT20"/>
        <w:numPr>
          <w:ilvl w:val="0"/>
          <w:numId w:val="4"/>
        </w:numPr>
        <w:shd w:val="clear" w:color="auto" w:fill="auto"/>
        <w:tabs>
          <w:tab w:val="left" w:pos="1202"/>
        </w:tabs>
        <w:spacing w:before="0" w:after="132" w:line="310" w:lineRule="exact"/>
        <w:ind w:firstLine="880"/>
      </w:pPr>
      <w:r>
        <w:t>Повысить уровень благоустройства и защиты территории.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160"/>
        <w:ind w:firstLine="880"/>
      </w:pPr>
      <w:r>
        <w:t>Настоящим проектом вне</w:t>
      </w:r>
      <w:r>
        <w:t>сения изменений в генеральный план плани</w:t>
      </w:r>
      <w:r>
        <w:softHyphen/>
        <w:t xml:space="preserve">руется развитие населенных пунктов в направлении от </w:t>
      </w:r>
      <w:proofErr w:type="spellStart"/>
      <w:r>
        <w:t>административно</w:t>
      </w:r>
      <w:r>
        <w:softHyphen/>
        <w:t>культурного</w:t>
      </w:r>
      <w:proofErr w:type="spellEnd"/>
      <w:r>
        <w:t xml:space="preserve"> ядра на неосвоенных и деградирующих территориях в пределах установленных границ населенных пунктов и за их пределами. Для формиро</w:t>
      </w:r>
      <w:r>
        <w:softHyphen/>
        <w:t>вания</w:t>
      </w:r>
      <w:r>
        <w:t xml:space="preserve"> застройки использованы имеющиеся земельные ресурсы в пределах населенных пунктов.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160"/>
        <w:ind w:firstLine="880"/>
      </w:pPr>
      <w:r>
        <w:t xml:space="preserve">Формирование общественного центра преемственно продолжено по предложениям предыдущей градостроительной документации, с учетом уже построенных объектов социально-культурного </w:t>
      </w:r>
      <w:r>
        <w:t>назначения, документов тер</w:t>
      </w:r>
      <w:r>
        <w:softHyphen/>
        <w:t>риториального планирования муниципального района и субъекта Российской Федерации, местных нормативов градостроительного проектирования. Об</w:t>
      </w:r>
      <w:r>
        <w:softHyphen/>
        <w:t>щественно-деловые зоны предназначены для размещения объектов социаль</w:t>
      </w:r>
      <w:r>
        <w:softHyphen/>
        <w:t xml:space="preserve">ного, общественного, </w:t>
      </w:r>
      <w:r>
        <w:t>коммерческого назначения, объектов здравоохранения и социальной защиты, объектов образования, которые формируются в плани</w:t>
      </w:r>
      <w:r>
        <w:softHyphen/>
        <w:t>ровочный и административный центр.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/>
        <w:ind w:firstLine="880"/>
      </w:pPr>
      <w:r>
        <w:t xml:space="preserve">Проектом внесения изменений в Генеральный план </w:t>
      </w:r>
      <w:proofErr w:type="spellStart"/>
      <w:r>
        <w:t>Реченского</w:t>
      </w:r>
      <w:proofErr w:type="spellEnd"/>
      <w:r>
        <w:t xml:space="preserve"> сель</w:t>
      </w:r>
      <w:r>
        <w:softHyphen/>
        <w:t>ского поселения предусматривается ст</w:t>
      </w:r>
      <w:r>
        <w:t>роительство, развитие, ликвидация и реконструкция следующих объектов местного значения (</w:t>
      </w:r>
      <w:proofErr w:type="gramStart"/>
      <w:r>
        <w:t>см</w:t>
      </w:r>
      <w:proofErr w:type="gramEnd"/>
      <w:r>
        <w:t>. таблицы 4.1 - 4.2):</w:t>
      </w:r>
    </w:p>
    <w:p w:rsidR="000D0C3D" w:rsidRDefault="00145FC5">
      <w:pPr>
        <w:pStyle w:val="MSGENFONTSTYLENAMETEMPLATEROLEMSGENFONTSTYLENAMEBYROLETABLECAPTION0"/>
        <w:framePr w:w="9648" w:wrap="notBeside" w:vAnchor="text" w:hAnchor="text" w:xAlign="center" w:y="1"/>
        <w:shd w:val="clear" w:color="auto" w:fill="auto"/>
        <w:spacing w:line="346" w:lineRule="exact"/>
        <w:jc w:val="right"/>
      </w:pPr>
      <w:r>
        <w:lastRenderedPageBreak/>
        <w:t>Таблица 4.1. Планируемые к развитию объекты местного значения, имеющие вид локализации - точечный, площадной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2976"/>
        <w:gridCol w:w="2126"/>
        <w:gridCol w:w="1843"/>
        <w:gridCol w:w="2131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Виды объектов, их характеристики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Местоположение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MSGENFONTSTYLENAMETEMPLATEROLENUMBERMSGENFONTSTYLENAMEBYROLETEXT2MSGENFONTSTYLEMODIFERSIZE11MSGENFONTSTYLEMODIFERBOLD0"/>
              </w:rPr>
              <w:t>Вид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мероприятий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Функциональная зона, параметры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Детский сад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Реченский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, центральная часть 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Реконструкция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Общественно</w:t>
            </w:r>
            <w:r>
              <w:rPr>
                <w:rStyle w:val="MSGENFONTSTYLENAMETEMPLATEROLENUMBERMSGENFONTSTYLENAMEBYROLETEXT2MSGENFONTSTYLEMODIFERSIZE110"/>
              </w:rPr>
              <w:softHyphen/>
              <w:t>деловая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зона спе</w:t>
            </w:r>
            <w:r>
              <w:rPr>
                <w:rStyle w:val="MSGENFONTSTYLENAMETEMPLATEROLENUMBERMSGENFONTSTYLENAMEBYROLETEXT2MSGENFONTSTYLEMODIFERSIZE110"/>
              </w:rPr>
              <w:softHyphen/>
              <w:t>циального вида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Общеобразовательная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Реченский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центральная часть </w:t>
            </w:r>
            <w:r>
              <w:rPr>
                <w:rStyle w:val="MSGENFONTSTYLENAMETEMPLATEROLENUMBERMSGENFONTSTYLENAMEBYROLETEXT2MSGENFONTSTYLEMODIFERSIZE110"/>
              </w:rPr>
              <w:t>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Реконструкция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Общественно</w:t>
            </w:r>
            <w:r>
              <w:rPr>
                <w:rStyle w:val="MSGENFONTSTYLENAMETEMPLATEROLENUMBERMSGENFONTSTYLENAMEBYROLETEXT2MSGENFONTSTYLEMODIFERSIZE110"/>
              </w:rPr>
              <w:softHyphen/>
              <w:t>деловая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зона спе</w:t>
            </w:r>
            <w:r>
              <w:rPr>
                <w:rStyle w:val="MSGENFONTSTYLENAMETEMPLATEROLENUMBERMSGENFONTSTYLENAMEBYROLETEXT2MSGENFONTSTYLEMODIFERSIZE110"/>
              </w:rPr>
              <w:softHyphen/>
              <w:t>циального вида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Дом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Реченский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центральная часть 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Реконструкция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Многофункцио</w:t>
            </w:r>
            <w:r>
              <w:rPr>
                <w:rStyle w:val="MSGENFONTSTYLENAMETEMPLATEROLENUMBERMSGENFONTSTYLENAMEBYROLETEXT2MSGENFONTSTYLEMODIFERSIZE110"/>
              </w:rPr>
              <w:softHyphen/>
              <w:t>нальная обще</w:t>
            </w:r>
            <w:r>
              <w:rPr>
                <w:rStyle w:val="MSGENFONTSTYLENAMETEMPLATEROLENUMBERMSGENFONTSTYLENAMEBYROLETEXT2MSGENFONTSTYLEMODIFERSIZE110"/>
              </w:rPr>
              <w:softHyphen/>
              <w:t>ственно-деловая зона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Кладбище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Реченский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, восточная часть </w:t>
            </w:r>
            <w:r>
              <w:rPr>
                <w:rStyle w:val="MSGENFONTSTYLENAMETEMPLATEROLENUMBERMSGENFONTSTYLENAMEBYROLETEXT2MSGENFONTSTYLEMODIFERSIZE110"/>
              </w:rPr>
              <w:t>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Реконструкция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(расширение)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кладбищ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Спортивное сооружение (площадка)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Реченский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центральная часть 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Строительство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Зона озелененных территорий обще</w:t>
            </w:r>
            <w:r>
              <w:rPr>
                <w:rStyle w:val="MSGENFONTSTYLENAMETEMPLATEROLENUMBERMSGENFONTSTYLENAMEBYROLETEXT2MSGENFONTSTYLEMODIFERSIZE110"/>
              </w:rPr>
              <w:softHyphen/>
              <w:t>го пользования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Детская площадка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Реченский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центральная </w:t>
            </w:r>
            <w:r>
              <w:rPr>
                <w:rStyle w:val="MSGENFONTSTYLENAMETEMPLATEROLENUMBERMSGENFONTSTYLENAMEBYROLETEXT2MSGENFONTSTYLEMODIFERSIZE110"/>
              </w:rPr>
              <w:t>часть 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Строительство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Зона озелененных территорий обще</w:t>
            </w:r>
            <w:r>
              <w:rPr>
                <w:rStyle w:val="MSGENFONTSTYLENAMETEMPLATEROLENUMBERMSGENFONTSTYLENAMEBYROLETEXT2MSGENFONTSTYLEMODIFERSIZE110"/>
              </w:rPr>
              <w:softHyphen/>
              <w:t>го пользования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Водозаборная скважина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Реченский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центральная часть 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Реконструкция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инженерной инфраструктуры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Спортивное сооружение (площадка)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Нестеровский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центральная часть 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Строительство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Зона озелененных территорий обще</w:t>
            </w:r>
            <w:r>
              <w:rPr>
                <w:rStyle w:val="MSGENFONTSTYLENAMETEMPLATEROLENUMBERMSGENFONTSTYLENAMEBYROLETEXT2MSGENFONTSTYLEMODIFERSIZE110"/>
              </w:rPr>
              <w:softHyphen/>
              <w:t>го пользования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6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Детская площадка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Нестеровский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центральная часть 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Строительство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Зона озелененных территорий обще</w:t>
            </w:r>
            <w:r>
              <w:rPr>
                <w:rStyle w:val="MSGENFONTSTYLENAMETEMPLATEROLENUMBERMSGENFONTSTYLENAMEBYROLETEXT2MSGENFONTSTYLEMODIFERSIZE110"/>
              </w:rPr>
              <w:softHyphen/>
              <w:t>го пользования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Спортивное сооружение (площадка)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Суховский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центральная часть 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Строительство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Зона озелененных территорий обще</w:t>
            </w:r>
            <w:r>
              <w:rPr>
                <w:rStyle w:val="MSGENFONTSTYLENAMETEMPLATEROLENUMBERMSGENFONTSTYLENAMEBYROLETEXT2MSGENFONTSTYLEMODIFERSIZE110"/>
              </w:rPr>
              <w:softHyphen/>
              <w:t>го пользования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Детская площадка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Суховский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центральная часть 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Строительство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 xml:space="preserve">Зона озелененных </w:t>
            </w:r>
            <w:r>
              <w:rPr>
                <w:rStyle w:val="MSGENFONTSTYLENAMETEMPLATEROLENUMBERMSGENFONTSTYLENAMEBYROLETEXT2MSGENFONTSTYLEMODIFERSIZE110"/>
              </w:rPr>
              <w:t>территорий обще</w:t>
            </w:r>
            <w:r>
              <w:rPr>
                <w:rStyle w:val="MSGENFONTSTYLENAMETEMPLATEROLENUMBERMSGENFONTSTYLENAMEBYROLETEXT2MSGENFONTSTYLEMODIFERSIZE110"/>
              </w:rPr>
              <w:softHyphen/>
              <w:t>го пользования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Спортивное сооружение (площадка)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Лунякинский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центральная часть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Строительство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Зона озелененных территорий обще-</w:t>
            </w:r>
          </w:p>
        </w:tc>
      </w:tr>
    </w:tbl>
    <w:p w:rsidR="000D0C3D" w:rsidRDefault="000D0C3D">
      <w:pPr>
        <w:framePr w:w="9648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  <w:sectPr w:rsidR="000D0C3D">
          <w:pgSz w:w="11900" w:h="16840"/>
          <w:pgMar w:top="1186" w:right="652" w:bottom="1356" w:left="1600" w:header="0" w:footer="3" w:gutter="0"/>
          <w:cols w:space="720"/>
          <w:noEndnote/>
          <w:docGrid w:linePitch="360"/>
        </w:sectPr>
      </w:pPr>
    </w:p>
    <w:p w:rsidR="000D0C3D" w:rsidRDefault="00145FC5">
      <w:pPr>
        <w:pStyle w:val="MSGENFONTSTYLENAMETEMPLATEROLENUMBERMSGENFONTSTYLENAMEBYROLETABLECAPTION20"/>
        <w:framePr w:w="9648" w:wrap="notBeside" w:vAnchor="text" w:hAnchor="text" w:xAlign="center" w:y="1"/>
        <w:shd w:val="clear" w:color="auto" w:fill="auto"/>
      </w:pPr>
      <w:r>
        <w:rPr>
          <w:rStyle w:val="MSGENFONTSTYLENAMETEMPLATEROLENUMBERMSGENFONTSTYLENAMEBYROLETABLECAPTION21"/>
        </w:rPr>
        <w:lastRenderedPageBreak/>
        <w:t>Алексеевского муниципального района. Положение о территориальном планировании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2976"/>
        <w:gridCol w:w="2126"/>
        <w:gridCol w:w="1843"/>
        <w:gridCol w:w="2131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населенного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0D0C3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го пользования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0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Детская площадка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Лунякинский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 центральная часть 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18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Строительство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Зона озелененных территорий обще</w:t>
            </w:r>
            <w:r>
              <w:rPr>
                <w:rStyle w:val="MSGENFONTSTYLENAMETEMPLATEROLENUMBERMSGENFONTSTYLENAMEBYROLETEXT2MSGENFONTSTYLEMODIFERSIZE110"/>
              </w:rPr>
              <w:softHyphen/>
              <w:t>го пользования</w:t>
            </w:r>
          </w:p>
        </w:tc>
      </w:tr>
    </w:tbl>
    <w:p w:rsidR="000D0C3D" w:rsidRDefault="000D0C3D">
      <w:pPr>
        <w:framePr w:w="9648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spacing w:line="540" w:lineRule="exact"/>
      </w:pPr>
    </w:p>
    <w:p w:rsidR="000D0C3D" w:rsidRDefault="00145FC5">
      <w:pPr>
        <w:pStyle w:val="MSGENFONTSTYLENAMETEMPLATEROLEMSGENFONTSTYLENAMEBYROLETABLECAPTION0"/>
        <w:framePr w:w="9648" w:wrap="notBeside" w:vAnchor="text" w:hAnchor="text" w:xAlign="center" w:y="1"/>
        <w:shd w:val="clear" w:color="auto" w:fill="auto"/>
        <w:spacing w:line="350" w:lineRule="exact"/>
        <w:jc w:val="right"/>
      </w:pPr>
      <w:r>
        <w:t xml:space="preserve">Таблица 4.2. Планируемые к развитию объекты местного значения, имеющие вид </w:t>
      </w:r>
      <w:r>
        <w:t>локализации - линейный (транспортная и инженерная инфраструктура)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4963"/>
        <w:gridCol w:w="4114"/>
      </w:tblGrid>
      <w:tr w:rsidR="000D0C3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№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Виды объектов, их характеристики, проводимые мероприятия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MSGENFONTSTYLEMODIFERBOLD0"/>
              </w:rPr>
              <w:t>Характеристики зон с особыми условиями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221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 xml:space="preserve">Улично-дорожная сеть населенного пункта -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.Р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>еченский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, в т.ч.: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63"/>
              </w:tabs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 xml:space="preserve">реконструкция </w:t>
            </w:r>
            <w:r>
              <w:rPr>
                <w:rStyle w:val="MSGENFONTSTYLENAMETEMPLATEROLENUMBERMSGENFONTSTYLENAMEBYROLETEXT2MSGENFONTSTYLEMODIFERSIZE110"/>
              </w:rPr>
              <w:t>улично-дорожной сети насе</w:t>
            </w:r>
            <w:r>
              <w:rPr>
                <w:rStyle w:val="MSGENFONTSTYLENAMETEMPLATEROLENUMBERMSGENFONTSTYLENAMEBYROLETEXT2MSGENFONTSTYLEMODIFERSIZE110"/>
              </w:rPr>
              <w:softHyphen/>
              <w:t>ленного пункта, общая протяженность - 12080 м.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78"/>
              </w:tabs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развитие (строительство) улично-дорожной сети населенного пункта общей протяженно</w:t>
            </w:r>
            <w:r>
              <w:rPr>
                <w:rStyle w:val="MSGENFONTSTYLENAMETEMPLATEROLENUMBERMSGENFONTSTYLENAMEBYROLETEXT2MSGENFONTSTYLEMODIFERSIZE110"/>
              </w:rPr>
              <w:softHyphen/>
              <w:t>стью 1610 м.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Определяются границами постоянной полосы отвода (на период эксплуата</w:t>
            </w:r>
            <w:r>
              <w:rPr>
                <w:rStyle w:val="MSGENFONTSTYLENAMETEMPLATEROLENUMBERMSGENFONTSTYLENAMEBYROLETEXT2MSGENFONTSTYLEMODIFERSIZE110"/>
              </w:rPr>
              <w:softHyphen/>
              <w:t>ции) и временной по</w:t>
            </w:r>
            <w:r>
              <w:rPr>
                <w:rStyle w:val="MSGENFONTSTYLENAMETEMPLATEROLENUMBERMSGENFONTSTYLENAMEBYROLETEXT2MSGENFONTSTYLEMODIFERSIZE110"/>
              </w:rPr>
              <w:t>лосы отвода (на период строительства, реконструкции) - в соответствии с проектной докумен</w:t>
            </w:r>
            <w:r>
              <w:rPr>
                <w:rStyle w:val="MSGENFONTSTYLENAMETEMPLATEROLENUMBERMSGENFONTSTYLENAMEBYROLETEXT2MSGENFONTSTYLEMODIFERSIZE110"/>
              </w:rPr>
              <w:softHyphen/>
              <w:t>тацией и документацией по планировке территории.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3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Сети централизованного водоснабжения населенного пункта -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.Р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>еченский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 xml:space="preserve">: реконструкция существующих сетей общей </w:t>
            </w:r>
            <w:r>
              <w:rPr>
                <w:rStyle w:val="MSGENFONTSTYLENAMETEMPLATEROLENUMBERMSGENFONTSTYLENAMEBYROLETEXT2MSGENFONTSTYLEMODIFERSIZE110"/>
              </w:rPr>
              <w:t>протяженностью 6 030 м;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Охранная зона водопровода - 5 м.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9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Улично-дорожная сеть населенного пункта -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proofErr w:type="spellStart"/>
            <w:r>
              <w:rPr>
                <w:rStyle w:val="MSGENFONTSTYLENAMETEMPLATEROLENUMBERMSGENFONTSTYLENAMEBYROLETEXT2MSGENFONTSTYLEMODIFERSIZE110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.Н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>естеровский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,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общей протяженностью 3 890 м.</w:t>
            </w:r>
          </w:p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(реконструкция)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Определяются границами постоянной полосы отвода (на период эксплуата</w:t>
            </w:r>
            <w:r>
              <w:rPr>
                <w:rStyle w:val="MSGENFONTSTYLENAMETEMPLATEROLENUMBERMSGENFONTSTYLENAMEBYROLETEXT2MSGENFONTSTYLEMODIFERSIZE110"/>
              </w:rPr>
              <w:softHyphen/>
              <w:t xml:space="preserve">ции) и временной </w:t>
            </w:r>
            <w:r>
              <w:rPr>
                <w:rStyle w:val="MSGENFONTSTYLENAMETEMPLATEROLENUMBERMSGENFONTSTYLENAMEBYROLETEXT2MSGENFONTSTYLEMODIFERSIZE110"/>
              </w:rPr>
              <w:t>полосы отвода (на период строительства, реконструкции) - в соответствии с проектной докумен</w:t>
            </w:r>
            <w:r>
              <w:rPr>
                <w:rStyle w:val="MSGENFONTSTYLENAMETEMPLATEROLENUMBERMSGENFONTSTYLENAMEBYROLETEXT2MSGENFONTSTYLEMODIFERSIZE110"/>
              </w:rPr>
              <w:softHyphen/>
              <w:t>тацией и документацией по планировке территории.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93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4.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 xml:space="preserve">Улично-дорожная сеть населенного пункта -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х</w:t>
            </w:r>
            <w:proofErr w:type="gramStart"/>
            <w:r>
              <w:rPr>
                <w:rStyle w:val="MSGENFONTSTYLENAMETEMPLATEROLENUMBERMSGENFONTSTYLENAMEBYROLETEXT2MSGENFONTSTYLEMODIFERSIZE110"/>
              </w:rPr>
              <w:t>.С</w:t>
            </w:r>
            <w:proofErr w:type="gramEnd"/>
            <w:r>
              <w:rPr>
                <w:rStyle w:val="MSGENFONTSTYLENAMETEMPLATEROLENUMBERMSGENFONTSTYLENAMEBYROLETEXT2MSGENFONTSTYLEMODIFERSIZE110"/>
              </w:rPr>
              <w:t>уховский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, общей протяженностью 8 570 м. (реконструкция)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Определяются границами постоянной полосы отвода (на период эксплуата</w:t>
            </w:r>
            <w:r>
              <w:rPr>
                <w:rStyle w:val="MSGENFONTSTYLENAMETEMPLATEROLENUMBERMSGENFONTSTYLENAMEBYROLETEXT2MSGENFONTSTYLEMODIFERSIZE110"/>
              </w:rPr>
              <w:softHyphen/>
              <w:t>ции) и временной полосы отвода (на период строительства, реконструкции) - в соответствии с проектной докумен</w:t>
            </w:r>
            <w:r>
              <w:rPr>
                <w:rStyle w:val="MSGENFONTSTYLENAMETEMPLATEROLENUMBERMSGENFONTSTYLENAMEBYROLETEXT2MSGENFONTSTYLEMODIFERSIZE110"/>
              </w:rPr>
              <w:softHyphen/>
              <w:t>тацией и документацией по планировке территории.</w:t>
            </w:r>
          </w:p>
        </w:tc>
      </w:tr>
      <w:tr w:rsidR="000D0C3D">
        <w:tblPrEx>
          <w:tblCellMar>
            <w:top w:w="0" w:type="dxa"/>
            <w:bottom w:w="0" w:type="dxa"/>
          </w:tblCellMar>
        </w:tblPrEx>
        <w:trPr>
          <w:trHeight w:hRule="exact" w:val="19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44" w:lineRule="exact"/>
              <w:ind w:left="220"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>5.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MSGENFONTSTYLENAMETEMPLATEROLENUMBERMSGENFONTSTYLENAMEBYROLETEXT2MSGENFONTSTYLEMODIFERSIZE110"/>
              </w:rPr>
              <w:t xml:space="preserve">Улично-дорожная сеть </w:t>
            </w:r>
            <w:r>
              <w:rPr>
                <w:rStyle w:val="MSGENFONTSTYLENAMETEMPLATEROLENUMBERMSGENFONTSTYLENAMEBYROLETEXT2MSGENFONTSTYLEMODIFERSIZE110"/>
              </w:rPr>
              <w:t xml:space="preserve">населенного пункта - х. </w:t>
            </w:r>
            <w:proofErr w:type="spellStart"/>
            <w:r>
              <w:rPr>
                <w:rStyle w:val="MSGENFONTSTYLENAMETEMPLATEROLENUMBERMSGENFONTSTYLENAMEBYROLETEXT2MSGENFONTSTYLEMODIFERSIZE110"/>
              </w:rPr>
              <w:t>Лунякинский</w:t>
            </w:r>
            <w:proofErr w:type="spellEnd"/>
            <w:r>
              <w:rPr>
                <w:rStyle w:val="MSGENFONTSTYLENAMETEMPLATEROLENUMBERMSGENFONTSTYLENAMEBYROLETEXT2MSGENFONTSTYLEMODIFERSIZE110"/>
              </w:rPr>
              <w:t>, общей протяженностью 8 300 м. (реконструкция)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0C3D" w:rsidRDefault="00145FC5">
            <w:pPr>
              <w:pStyle w:val="MSGENFONTSTYLENAMETEMPLATEROLENUMBERMSGENFONTSTYLENAMEBYROLETEXT20"/>
              <w:framePr w:w="9648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MSGENFONTSTYLENAMETEMPLATEROLENUMBERMSGENFONTSTYLENAMEBYROLETEXT2MSGENFONTSTYLEMODIFERSIZE110"/>
              </w:rPr>
              <w:t>Определяются границами постоян</w:t>
            </w:r>
            <w:r>
              <w:rPr>
                <w:rStyle w:val="MSGENFONTSTYLENAMETEMPLATEROLENUMBERMSGENFONTSTYLENAMEBYROLETEXT2MSGENFONTSTYLEMODIFERSIZE110"/>
              </w:rPr>
              <w:softHyphen/>
              <w:t>ной полосы отвода (на период экс</w:t>
            </w:r>
            <w:r>
              <w:rPr>
                <w:rStyle w:val="MSGENFONTSTYLENAMETEMPLATEROLENUMBERMSGENFONTSTYLENAMEBYROLETEXT2MSGENFONTSTYLEMODIFERSIZE110"/>
              </w:rPr>
              <w:softHyphen/>
              <w:t>плуатации) и временной полосы от</w:t>
            </w:r>
            <w:r>
              <w:rPr>
                <w:rStyle w:val="MSGENFONTSTYLENAMETEMPLATEROLENUMBERMSGENFONTSTYLENAMEBYROLETEXT2MSGENFONTSTYLEMODIFERSIZE110"/>
              </w:rPr>
              <w:softHyphen/>
              <w:t>вода (на период строительства, ре</w:t>
            </w:r>
            <w:r>
              <w:rPr>
                <w:rStyle w:val="MSGENFONTSTYLENAMETEMPLATEROLENUMBERMSGENFONTSTYLENAMEBYROLETEXT2MSGENFONTSTYLEMODIFERSIZE110"/>
              </w:rPr>
              <w:softHyphen/>
              <w:t>конструкции) - в соответствии с про</w:t>
            </w:r>
            <w:r>
              <w:rPr>
                <w:rStyle w:val="MSGENFONTSTYLENAMETEMPLATEROLENUMBERMSGENFONTSTYLENAMEBYROLETEXT2MSGENFONTSTYLEMODIFERSIZE110"/>
              </w:rPr>
              <w:softHyphen/>
              <w:t>ектной</w:t>
            </w:r>
            <w:r>
              <w:rPr>
                <w:rStyle w:val="MSGENFONTSTYLENAMETEMPLATEROLENUMBERMSGENFONTSTYLENAMEBYROLETEXT2MSGENFONTSTYLEMODIFERSIZE110"/>
              </w:rPr>
              <w:t xml:space="preserve"> документацией и документа</w:t>
            </w:r>
            <w:r>
              <w:rPr>
                <w:rStyle w:val="MSGENFONTSTYLENAMETEMPLATEROLENUMBERMSGENFONTSTYLENAMEBYROLETEXT2MSGENFONTSTYLEMODIFERSIZE110"/>
              </w:rPr>
              <w:softHyphen/>
              <w:t>цией по планировке территории.</w:t>
            </w:r>
          </w:p>
        </w:tc>
      </w:tr>
    </w:tbl>
    <w:p w:rsidR="000D0C3D" w:rsidRDefault="000D0C3D">
      <w:pPr>
        <w:framePr w:w="9648" w:wrap="notBeside" w:vAnchor="text" w:hAnchor="text" w:xAlign="center" w:y="1"/>
        <w:rPr>
          <w:sz w:val="2"/>
          <w:szCs w:val="2"/>
        </w:rPr>
      </w:pPr>
    </w:p>
    <w:p w:rsidR="000D0C3D" w:rsidRDefault="000D0C3D">
      <w:pPr>
        <w:rPr>
          <w:sz w:val="2"/>
          <w:szCs w:val="2"/>
        </w:rPr>
      </w:pPr>
    </w:p>
    <w:p w:rsidR="000D0C3D" w:rsidRDefault="00145FC5">
      <w:pPr>
        <w:pStyle w:val="MSGENFONTSTYLENAMETEMPLATEROLELEVELMSGENFONTSTYLENAMEBYROLEHEADING30"/>
        <w:keepNext/>
        <w:keepLines/>
        <w:numPr>
          <w:ilvl w:val="0"/>
          <w:numId w:val="6"/>
        </w:numPr>
        <w:shd w:val="clear" w:color="auto" w:fill="auto"/>
        <w:tabs>
          <w:tab w:val="left" w:pos="1383"/>
        </w:tabs>
        <w:spacing w:after="183" w:line="350" w:lineRule="exact"/>
        <w:ind w:firstLine="880"/>
        <w:jc w:val="both"/>
      </w:pPr>
      <w:bookmarkStart w:id="9" w:name="bookmark9"/>
      <w:proofErr w:type="gramStart"/>
      <w:r>
        <w:lastRenderedPageBreak/>
        <w:t>Сведения о планируемых для размещения на территории по</w:t>
      </w:r>
      <w:r>
        <w:softHyphen/>
        <w:t>селения объектов федерального и регионального значения</w:t>
      </w:r>
      <w:bookmarkEnd w:id="9"/>
      <w:proofErr w:type="gramEnd"/>
    </w:p>
    <w:p w:rsidR="000D0C3D" w:rsidRDefault="00145FC5">
      <w:pPr>
        <w:pStyle w:val="MSGENFONTSTYLENAMETEMPLATEROLENUMBERMSGENFONTSTYLENAMEBYROLETEXT20"/>
        <w:shd w:val="clear" w:color="auto" w:fill="auto"/>
        <w:spacing w:before="0" w:line="322" w:lineRule="exact"/>
        <w:ind w:firstLine="880"/>
      </w:pPr>
      <w:r>
        <w:t xml:space="preserve">Размещение объектов федерального значения на территории </w:t>
      </w:r>
      <w:proofErr w:type="spellStart"/>
      <w:r>
        <w:t>Речен</w:t>
      </w:r>
      <w:r>
        <w:softHyphen/>
        <w:t>ского</w:t>
      </w:r>
      <w:proofErr w:type="spellEnd"/>
      <w:r>
        <w:t xml:space="preserve"> сельского </w:t>
      </w:r>
      <w:r>
        <w:t xml:space="preserve">поселения </w:t>
      </w:r>
      <w:proofErr w:type="gramStart"/>
      <w:r>
        <w:t>согласно документов</w:t>
      </w:r>
      <w:proofErr w:type="gramEnd"/>
      <w:r>
        <w:t xml:space="preserve"> территориального планиро</w:t>
      </w:r>
      <w:r>
        <w:softHyphen/>
        <w:t>вания Российской Федерации (схемы территориального планирования) не предусмотрено.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689" w:line="322" w:lineRule="exact"/>
        <w:ind w:firstLine="880"/>
      </w:pPr>
      <w:r>
        <w:t>Схемой территориального планирования Волгоградской области, утвержденной постановлением Администрации Волгоградской об</w:t>
      </w:r>
      <w:r>
        <w:t>ласти от 14.09.2009 г. № 337-п (в редакции постановления Администрации Волгоград</w:t>
      </w:r>
      <w:r>
        <w:softHyphen/>
        <w:t xml:space="preserve">ской области от 28.12.2017 г. № 718-п) на территории </w:t>
      </w:r>
      <w:proofErr w:type="spellStart"/>
      <w:r>
        <w:t>Реченского</w:t>
      </w:r>
      <w:proofErr w:type="spellEnd"/>
      <w:r>
        <w:t xml:space="preserve"> сельского поселения Алексеевского муниципального района Волгоградской области предусмотрено формирование объект</w:t>
      </w:r>
      <w:r>
        <w:t>ов регионального значения: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320" w:line="310" w:lineRule="exact"/>
        <w:ind w:left="760" w:firstLine="0"/>
        <w:jc w:val="left"/>
      </w:pPr>
      <w:r>
        <w:rPr>
          <w:rStyle w:val="MSGENFONTSTYLENAMETEMPLATEROLENUMBERMSGENFONTSTYLENAMEBYROLETEXT22"/>
        </w:rPr>
        <w:t>В области газоснабжения: 12-57.</w:t>
      </w:r>
      <w:r>
        <w:t xml:space="preserve"> Организация проектов развития инженерной инфраструктуры. Газопровод межпоселковый от ПГРП до </w:t>
      </w:r>
      <w:proofErr w:type="spellStart"/>
      <w:r>
        <w:t>х</w:t>
      </w:r>
      <w:proofErr w:type="gramStart"/>
      <w:r>
        <w:t>.С</w:t>
      </w:r>
      <w:proofErr w:type="gramEnd"/>
      <w:r>
        <w:t>уховский</w:t>
      </w:r>
      <w:proofErr w:type="spellEnd"/>
      <w:r>
        <w:t>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652" w:line="310" w:lineRule="exact"/>
        <w:ind w:left="760" w:firstLine="0"/>
        <w:jc w:val="left"/>
      </w:pPr>
      <w:r>
        <w:rPr>
          <w:rStyle w:val="MSGENFONTSTYLENAMETEMPLATEROLENUMBERMSGENFONTSTYLENAMEBYROLETEXT22"/>
        </w:rPr>
        <w:t>12-194.</w:t>
      </w:r>
      <w:r>
        <w:t xml:space="preserve"> </w:t>
      </w:r>
      <w:proofErr w:type="spellStart"/>
      <w:r>
        <w:t>Внутрипоселковый</w:t>
      </w:r>
      <w:proofErr w:type="spellEnd"/>
      <w:r>
        <w:t xml:space="preserve"> газопровод в </w:t>
      </w:r>
      <w:proofErr w:type="spellStart"/>
      <w:r>
        <w:t>х</w:t>
      </w:r>
      <w:proofErr w:type="gramStart"/>
      <w:r>
        <w:t>.С</w:t>
      </w:r>
      <w:proofErr w:type="gramEnd"/>
      <w:r>
        <w:t>уховский</w:t>
      </w:r>
      <w:proofErr w:type="spellEnd"/>
      <w:r>
        <w:t>.</w:t>
      </w:r>
    </w:p>
    <w:p w:rsidR="000D0C3D" w:rsidRDefault="00145FC5">
      <w:pPr>
        <w:pStyle w:val="MSGENFONTSTYLENAMETEMPLATEROLELEVELMSGENFONTSTYLENAMEBYROLEHEADING30"/>
        <w:keepNext/>
        <w:keepLines/>
        <w:numPr>
          <w:ilvl w:val="0"/>
          <w:numId w:val="6"/>
        </w:numPr>
        <w:shd w:val="clear" w:color="auto" w:fill="auto"/>
        <w:tabs>
          <w:tab w:val="left" w:pos="1388"/>
        </w:tabs>
        <w:spacing w:after="189" w:line="346" w:lineRule="exact"/>
        <w:ind w:firstLine="880"/>
        <w:jc w:val="both"/>
      </w:pPr>
      <w:bookmarkStart w:id="10" w:name="bookmark10"/>
      <w:r>
        <w:t>Характеристики развития систем социально</w:t>
      </w:r>
      <w:r>
        <w:t>го, транспортного и инженерно-технического обеспечения территории поселения</w:t>
      </w:r>
      <w:bookmarkEnd w:id="10"/>
    </w:p>
    <w:p w:rsidR="000D0C3D" w:rsidRDefault="00145FC5">
      <w:pPr>
        <w:pStyle w:val="MSGENFONTSTYLENAMETEMPLATEROLENUMBERMSGENFONTSTYLENAMEBYROLETEXT20"/>
        <w:shd w:val="clear" w:color="auto" w:fill="auto"/>
        <w:spacing w:before="0" w:after="132" w:line="310" w:lineRule="exact"/>
        <w:ind w:firstLine="880"/>
      </w:pPr>
      <w:r>
        <w:t>Система социального обеспечения территории поселения.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189"/>
        <w:ind w:firstLine="880"/>
      </w:pPr>
      <w:r>
        <w:t xml:space="preserve">Население </w:t>
      </w:r>
      <w:proofErr w:type="spellStart"/>
      <w:r>
        <w:t>Реченского</w:t>
      </w:r>
      <w:proofErr w:type="spellEnd"/>
      <w:r>
        <w:t xml:space="preserve"> сельского поселения полностью обеспечивает</w:t>
      </w:r>
      <w:r>
        <w:softHyphen/>
        <w:t xml:space="preserve">ся минимальным уровнем социальных услуг. Решениями </w:t>
      </w:r>
      <w:r>
        <w:t>генерального плана предусматривается строительство объектов в области физической культуры и спорта, культуры и искусства, публичных пространств, а также развитие транспортной и инженерной инфраструктуры поселения. Обеспечение до</w:t>
      </w:r>
      <w:r>
        <w:softHyphen/>
        <w:t>полнительными услугами осущ</w:t>
      </w:r>
      <w:r>
        <w:t xml:space="preserve">ествляется за счет существующих объектов, расположенных как на территории сельского поселения, так и в районном центре - станице </w:t>
      </w:r>
      <w:proofErr w:type="gramStart"/>
      <w:r>
        <w:t>Алексеевская</w:t>
      </w:r>
      <w:proofErr w:type="gramEnd"/>
      <w:r>
        <w:t>. Расстояние до центра муниципального райо</w:t>
      </w:r>
      <w:r>
        <w:softHyphen/>
        <w:t xml:space="preserve">на от </w:t>
      </w:r>
      <w:proofErr w:type="spellStart"/>
      <w:r>
        <w:t>х</w:t>
      </w:r>
      <w:proofErr w:type="gramStart"/>
      <w:r>
        <w:t>.Р</w:t>
      </w:r>
      <w:proofErr w:type="gramEnd"/>
      <w:r>
        <w:t>еченский</w:t>
      </w:r>
      <w:proofErr w:type="spellEnd"/>
      <w:r>
        <w:t xml:space="preserve">- 30 км, х.Нестеровский-32 км, </w:t>
      </w:r>
      <w:proofErr w:type="spellStart"/>
      <w:r>
        <w:t>х.Суховский</w:t>
      </w:r>
      <w:proofErr w:type="spellEnd"/>
      <w:r>
        <w:t xml:space="preserve"> - 40 км, </w:t>
      </w:r>
      <w:proofErr w:type="spellStart"/>
      <w:r>
        <w:t>х.Л</w:t>
      </w:r>
      <w:r>
        <w:t>унякинский</w:t>
      </w:r>
      <w:proofErr w:type="spellEnd"/>
      <w:r>
        <w:t>- 25 км.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132" w:line="310" w:lineRule="exact"/>
        <w:ind w:firstLine="880"/>
      </w:pPr>
      <w:r>
        <w:t>Система транспортного обслуживания.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189"/>
        <w:ind w:firstLine="880"/>
      </w:pPr>
      <w:r>
        <w:t>Система транспортного обслуживания развивается в направлениях, заложенных в документах территориального планирования Алексеевского муниципального района и Волгоградской области в целом, в отраслевых пр</w:t>
      </w:r>
      <w:r>
        <w:t>о</w:t>
      </w:r>
      <w:r>
        <w:softHyphen/>
        <w:t>граммах. На местном уровне решениями генерального плана планируется строительство дорог с твердым покрытием в населенных пунктах, продолже</w:t>
      </w:r>
      <w:r>
        <w:softHyphen/>
        <w:t xml:space="preserve">ние </w:t>
      </w:r>
      <w:r>
        <w:lastRenderedPageBreak/>
        <w:t xml:space="preserve">существующих улиц и градостроительных осей, а также развитие зон сервисного обслуживания в транспортных узлах. </w:t>
      </w:r>
      <w:r>
        <w:t>Развитие транспортной ин</w:t>
      </w:r>
      <w:r>
        <w:softHyphen/>
        <w:t>фраструктуры поселения во многом обусловлено наличием автомобильных дорог регионального значения - 18 ОП РЗ 18К-6 автомобильная дорога "</w:t>
      </w:r>
      <w:proofErr w:type="spellStart"/>
      <w:r>
        <w:t>С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мойловка</w:t>
      </w:r>
      <w:proofErr w:type="spellEnd"/>
      <w:r>
        <w:t xml:space="preserve"> (Саратовская область) - Елань - Преображенская - Новоаннинский - Алексеевская - </w:t>
      </w:r>
      <w:proofErr w:type="spellStart"/>
      <w:r>
        <w:t>Кр</w:t>
      </w:r>
      <w:r>
        <w:t>угловка</w:t>
      </w:r>
      <w:proofErr w:type="spellEnd"/>
      <w:r>
        <w:t xml:space="preserve"> - Шумилинская (Ростовская область)" (в границах территории Волгоградской области). Существующие улично-дорожные сети </w:t>
      </w:r>
      <w:proofErr w:type="spellStart"/>
      <w:r>
        <w:t>х</w:t>
      </w:r>
      <w:proofErr w:type="gramStart"/>
      <w:r>
        <w:t>.Р</w:t>
      </w:r>
      <w:proofErr w:type="gramEnd"/>
      <w:r>
        <w:t>еченский</w:t>
      </w:r>
      <w:proofErr w:type="spellEnd"/>
      <w:r>
        <w:t xml:space="preserve">, </w:t>
      </w:r>
      <w:proofErr w:type="spellStart"/>
      <w:r>
        <w:t>х.Нестеровский</w:t>
      </w:r>
      <w:proofErr w:type="spellEnd"/>
      <w:r>
        <w:t xml:space="preserve">, </w:t>
      </w:r>
      <w:proofErr w:type="spellStart"/>
      <w:r>
        <w:t>х.Суховский</w:t>
      </w:r>
      <w:proofErr w:type="spellEnd"/>
      <w:r>
        <w:t xml:space="preserve"> и </w:t>
      </w:r>
      <w:proofErr w:type="spellStart"/>
      <w:r>
        <w:t>х.Лунякинский</w:t>
      </w:r>
      <w:proofErr w:type="spellEnd"/>
      <w:r>
        <w:t xml:space="preserve"> нуждаются в ре</w:t>
      </w:r>
      <w:r>
        <w:softHyphen/>
        <w:t>конструкции.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132" w:line="310" w:lineRule="exact"/>
        <w:ind w:firstLine="880"/>
      </w:pPr>
      <w:r>
        <w:t>Система инженерно-технического обеспечения.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156"/>
        <w:ind w:firstLine="880"/>
      </w:pPr>
      <w:r>
        <w:t>Су</w:t>
      </w:r>
      <w:r>
        <w:t xml:space="preserve">ществующая система централизованного водоснабжения </w:t>
      </w:r>
      <w:proofErr w:type="spellStart"/>
      <w:r>
        <w:t>х</w:t>
      </w:r>
      <w:proofErr w:type="gramStart"/>
      <w:r>
        <w:t>.Р</w:t>
      </w:r>
      <w:proofErr w:type="gramEnd"/>
      <w:r>
        <w:t>еченский</w:t>
      </w:r>
      <w:proofErr w:type="spellEnd"/>
      <w:r>
        <w:t xml:space="preserve"> и водозаборная скважина имеют высокую степень технического износа и нуждаются в реконструкции. Централизованное водоснабжение в </w:t>
      </w:r>
      <w:proofErr w:type="spellStart"/>
      <w:r>
        <w:t>х</w:t>
      </w:r>
      <w:proofErr w:type="gramStart"/>
      <w:r>
        <w:t>.Н</w:t>
      </w:r>
      <w:proofErr w:type="gramEnd"/>
      <w:r>
        <w:t>естеровский</w:t>
      </w:r>
      <w:proofErr w:type="spellEnd"/>
      <w:r>
        <w:t xml:space="preserve">, в </w:t>
      </w:r>
      <w:proofErr w:type="spellStart"/>
      <w:r>
        <w:t>х.Суховский</w:t>
      </w:r>
      <w:proofErr w:type="spellEnd"/>
      <w:r>
        <w:t xml:space="preserve"> и </w:t>
      </w:r>
      <w:proofErr w:type="spellStart"/>
      <w:r>
        <w:t>х.Лунякинский</w:t>
      </w:r>
      <w:proofErr w:type="spellEnd"/>
      <w:r>
        <w:t xml:space="preserve"> отсутствует.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after="183" w:line="350" w:lineRule="exact"/>
        <w:ind w:firstLine="880"/>
      </w:pPr>
      <w:r>
        <w:t>Поселе</w:t>
      </w:r>
      <w:r>
        <w:t>ние частично газифицировано и полностью электрифицирова</w:t>
      </w:r>
      <w:r>
        <w:softHyphen/>
        <w:t xml:space="preserve">но. Не газифицированы </w:t>
      </w:r>
      <w:proofErr w:type="spellStart"/>
      <w:r>
        <w:t>х</w:t>
      </w:r>
      <w:proofErr w:type="gramStart"/>
      <w:r>
        <w:t>.С</w:t>
      </w:r>
      <w:proofErr w:type="gramEnd"/>
      <w:r>
        <w:t>уховский</w:t>
      </w:r>
      <w:proofErr w:type="spellEnd"/>
      <w:r>
        <w:t xml:space="preserve"> и </w:t>
      </w:r>
      <w:proofErr w:type="spellStart"/>
      <w:r>
        <w:t>х.Лунякинский</w:t>
      </w:r>
      <w:proofErr w:type="spellEnd"/>
      <w:r>
        <w:t>.</w:t>
      </w:r>
    </w:p>
    <w:p w:rsidR="000D0C3D" w:rsidRDefault="00145FC5">
      <w:pPr>
        <w:pStyle w:val="MSGENFONTSTYLENAMETEMPLATEROLENUMBERMSGENFONTSTYLENAMEBYROLETEXT20"/>
        <w:shd w:val="clear" w:color="auto" w:fill="auto"/>
        <w:spacing w:before="0" w:line="322" w:lineRule="exact"/>
        <w:ind w:firstLine="880"/>
        <w:sectPr w:rsidR="000D0C3D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0" w:h="16840"/>
          <w:pgMar w:top="1186" w:right="652" w:bottom="1356" w:left="1600" w:header="0" w:footer="3" w:gutter="0"/>
          <w:cols w:space="720"/>
          <w:noEndnote/>
          <w:titlePg/>
          <w:docGrid w:linePitch="360"/>
        </w:sectPr>
      </w:pPr>
      <w:r>
        <w:t>Схемой территориального планирования Волгоградской области, утвержденной постан</w:t>
      </w:r>
      <w:r>
        <w:t>овлением Администрации Волгоградской области от 14.09.2009 г. № 337-п (в редакции постановления Администрации Волгоград</w:t>
      </w:r>
      <w:r>
        <w:softHyphen/>
        <w:t>ской области от 28.12.2017 г. № 718-п) предусмотрена газификация х. Сухо</w:t>
      </w:r>
      <w:proofErr w:type="gramStart"/>
      <w:r>
        <w:t>в-</w:t>
      </w:r>
      <w:proofErr w:type="gramEnd"/>
      <w:r>
        <w:t xml:space="preserve"> </w:t>
      </w:r>
      <w:proofErr w:type="spellStart"/>
      <w:r>
        <w:t>ский</w:t>
      </w:r>
      <w:proofErr w:type="spellEnd"/>
      <w:r>
        <w:t>. На момент выполнения проекта внесения изменений в генер</w:t>
      </w:r>
      <w:r>
        <w:t xml:space="preserve">альный план </w:t>
      </w:r>
      <w:proofErr w:type="spellStart"/>
      <w:r>
        <w:t>Реченского</w:t>
      </w:r>
      <w:proofErr w:type="spellEnd"/>
      <w:r>
        <w:t xml:space="preserve"> сельского поселения проекты межпоселкового газопровода от ПГРП до </w:t>
      </w:r>
      <w:proofErr w:type="spellStart"/>
      <w:r>
        <w:t>х</w:t>
      </w:r>
      <w:proofErr w:type="gramStart"/>
      <w:r>
        <w:t>.С</w:t>
      </w:r>
      <w:proofErr w:type="gramEnd"/>
      <w:r>
        <w:t>уховский</w:t>
      </w:r>
      <w:proofErr w:type="spellEnd"/>
      <w:r>
        <w:t xml:space="preserve"> и </w:t>
      </w:r>
      <w:proofErr w:type="spellStart"/>
      <w:r>
        <w:t>внутрипоселкового</w:t>
      </w:r>
      <w:proofErr w:type="spellEnd"/>
      <w:r>
        <w:t xml:space="preserve"> газопровода в </w:t>
      </w:r>
      <w:proofErr w:type="spellStart"/>
      <w:r>
        <w:t>х.Суховский</w:t>
      </w:r>
      <w:proofErr w:type="spellEnd"/>
      <w:r>
        <w:t xml:space="preserve"> не разрабатывались.</w:t>
      </w:r>
    </w:p>
    <w:p w:rsidR="000D0C3D" w:rsidRDefault="00145FC5">
      <w:pPr>
        <w:pStyle w:val="MSGENFONTSTYLENAMETEMPLATEROLELEVELMSGENFONTSTYLENAMEBYROLEHEADING30"/>
        <w:keepNext/>
        <w:keepLines/>
        <w:numPr>
          <w:ilvl w:val="0"/>
          <w:numId w:val="7"/>
        </w:numPr>
        <w:shd w:val="clear" w:color="auto" w:fill="auto"/>
        <w:tabs>
          <w:tab w:val="left" w:pos="1190"/>
        </w:tabs>
        <w:spacing w:after="176" w:line="341" w:lineRule="exact"/>
        <w:ind w:firstLine="880"/>
        <w:jc w:val="both"/>
      </w:pPr>
      <w:bookmarkStart w:id="11" w:name="bookmark11"/>
      <w:r>
        <w:lastRenderedPageBreak/>
        <w:t xml:space="preserve">Реализация генерального плана </w:t>
      </w:r>
      <w:proofErr w:type="spellStart"/>
      <w:r>
        <w:t>Реченского</w:t>
      </w:r>
      <w:proofErr w:type="spellEnd"/>
      <w:r>
        <w:t xml:space="preserve"> сельского поселе</w:t>
      </w:r>
      <w:r>
        <w:softHyphen/>
        <w:t>ния</w:t>
      </w:r>
      <w:bookmarkEnd w:id="11"/>
    </w:p>
    <w:p w:rsidR="000D0C3D" w:rsidRDefault="00145FC5">
      <w:pPr>
        <w:pStyle w:val="MSGENFONTSTYLENAMETEMPLATEROLENUMBERMSGENFONTSTYLENAMEBYROLETEXT20"/>
        <w:shd w:val="clear" w:color="auto" w:fill="auto"/>
        <w:spacing w:before="0" w:after="320" w:line="322" w:lineRule="exact"/>
        <w:ind w:firstLine="880"/>
      </w:pPr>
      <w:proofErr w:type="gramStart"/>
      <w:r>
        <w:t>Решения настоящего генераль</w:t>
      </w:r>
      <w:r>
        <w:t>ного плана поселения применяются в продолжение решений документов территориального планирования Алексе</w:t>
      </w:r>
      <w:r>
        <w:softHyphen/>
        <w:t>евского муниципального района и Волгоградской области на все поселение и являются основанием для разработки правил землепользования и застройки сельского</w:t>
      </w:r>
      <w:r>
        <w:t xml:space="preserve"> поселения, а также применительно к населенным пунктам, входя</w:t>
      </w:r>
      <w:r>
        <w:softHyphen/>
        <w:t>щим в состав поселения, документации по планировке территории, террито</w:t>
      </w:r>
      <w:r>
        <w:softHyphen/>
        <w:t>риальных и отраслевых схем размещения отдельных видов строительства, развития транспортной, инженерной и социальной инфраст</w:t>
      </w:r>
      <w:r>
        <w:t>руктуры.</w:t>
      </w:r>
      <w:proofErr w:type="gramEnd"/>
    </w:p>
    <w:p w:rsidR="000D0C3D" w:rsidRDefault="00145FC5">
      <w:pPr>
        <w:pStyle w:val="MSGENFONTSTYLENAMETEMPLATEROLENUMBERMSGENFONTSTYLENAMEBYROLETEXT20"/>
        <w:shd w:val="clear" w:color="auto" w:fill="auto"/>
        <w:spacing w:before="0" w:line="322" w:lineRule="exact"/>
        <w:ind w:firstLine="880"/>
      </w:pPr>
      <w:r>
        <w:t>Реализация настоящего генерального плана осуществляется путем:</w:t>
      </w:r>
    </w:p>
    <w:p w:rsidR="000D0C3D" w:rsidRDefault="00145FC5">
      <w:pPr>
        <w:pStyle w:val="MSGENFONTSTYLENAMETEMPLATEROLENUMBERMSGENFONTSTYLENAMEBYROLETEXT20"/>
        <w:numPr>
          <w:ilvl w:val="0"/>
          <w:numId w:val="8"/>
        </w:numPr>
        <w:shd w:val="clear" w:color="auto" w:fill="auto"/>
        <w:tabs>
          <w:tab w:val="left" w:pos="1210"/>
        </w:tabs>
        <w:spacing w:before="0" w:line="322" w:lineRule="exact"/>
        <w:ind w:firstLine="880"/>
      </w:pPr>
      <w:r>
        <w:t>подготовки и утверждения документации по планировке перспек</w:t>
      </w:r>
      <w:r>
        <w:softHyphen/>
        <w:t>тивных территорий для жилищного строительства, а также размещения объ</w:t>
      </w:r>
      <w:r>
        <w:softHyphen/>
        <w:t xml:space="preserve">ектов капитального строительства местного значения, </w:t>
      </w:r>
      <w:r>
        <w:t>заложенных в настоя</w:t>
      </w:r>
      <w:r>
        <w:softHyphen/>
        <w:t>щем генеральном плане;</w:t>
      </w:r>
    </w:p>
    <w:p w:rsidR="000D0C3D" w:rsidRDefault="00145FC5">
      <w:pPr>
        <w:pStyle w:val="MSGENFONTSTYLENAMETEMPLATEROLENUMBERMSGENFONTSTYLENAMEBYROLETEXT20"/>
        <w:numPr>
          <w:ilvl w:val="0"/>
          <w:numId w:val="8"/>
        </w:numPr>
        <w:shd w:val="clear" w:color="auto" w:fill="auto"/>
        <w:tabs>
          <w:tab w:val="left" w:pos="1206"/>
        </w:tabs>
        <w:spacing w:before="0" w:line="322" w:lineRule="exact"/>
        <w:ind w:firstLine="880"/>
      </w:pPr>
      <w:r>
        <w:t>принятия решений о резервировании земель, об изъятии земель для муниципальных нужд;</w:t>
      </w:r>
    </w:p>
    <w:p w:rsidR="000D0C3D" w:rsidRDefault="00145FC5">
      <w:pPr>
        <w:pStyle w:val="MSGENFONTSTYLENAMETEMPLATEROLENUMBERMSGENFONTSTYLENAMEBYROLETEXT20"/>
        <w:numPr>
          <w:ilvl w:val="0"/>
          <w:numId w:val="8"/>
        </w:numPr>
        <w:shd w:val="clear" w:color="auto" w:fill="auto"/>
        <w:tabs>
          <w:tab w:val="left" w:pos="1210"/>
        </w:tabs>
        <w:spacing w:before="0"/>
        <w:ind w:firstLine="880"/>
        <w:sectPr w:rsidR="000D0C3D">
          <w:pgSz w:w="11900" w:h="16840"/>
          <w:pgMar w:top="1277" w:right="828" w:bottom="1277" w:left="1665" w:header="0" w:footer="3" w:gutter="0"/>
          <w:cols w:space="720"/>
          <w:noEndnote/>
          <w:docGrid w:linePitch="360"/>
        </w:sectPr>
      </w:pPr>
      <w:r>
        <w:t>формирования объектов местного значения согласно разделу 3.3 настоящего положения путем реализации программн</w:t>
      </w:r>
      <w:r>
        <w:t>ых мероприятий на ос</w:t>
      </w:r>
      <w:r>
        <w:softHyphen/>
        <w:t>новании документации по планировке территории за счет местного и (или) консолидированных бюджетов.</w:t>
      </w:r>
    </w:p>
    <w:p w:rsidR="000D0C3D" w:rsidRDefault="000D0C3D">
      <w:pPr>
        <w:spacing w:line="240" w:lineRule="exact"/>
        <w:rPr>
          <w:sz w:val="19"/>
          <w:szCs w:val="19"/>
        </w:rPr>
      </w:pPr>
    </w:p>
    <w:p w:rsidR="000D0C3D" w:rsidRDefault="000D0C3D">
      <w:pPr>
        <w:spacing w:before="44" w:after="44" w:line="240" w:lineRule="exact"/>
        <w:rPr>
          <w:sz w:val="19"/>
          <w:szCs w:val="19"/>
        </w:rPr>
      </w:pPr>
    </w:p>
    <w:p w:rsidR="000D0C3D" w:rsidRDefault="000D0C3D">
      <w:pPr>
        <w:rPr>
          <w:sz w:val="2"/>
          <w:szCs w:val="2"/>
        </w:rPr>
        <w:sectPr w:rsidR="000D0C3D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1900" w:h="16840"/>
          <w:pgMar w:top="1277" w:right="0" w:bottom="1393" w:left="0" w:header="0" w:footer="3" w:gutter="0"/>
          <w:cols w:space="720"/>
          <w:noEndnote/>
          <w:docGrid w:linePitch="360"/>
        </w:sectPr>
      </w:pPr>
    </w:p>
    <w:p w:rsidR="000D0C3D" w:rsidRDefault="00145FC5">
      <w:pPr>
        <w:pStyle w:val="MSGENFONTSTYLENAMETEMPLATEROLELEVELMSGENFONTSTYLENAMEBYROLEHEADING30"/>
        <w:keepNext/>
        <w:keepLines/>
        <w:numPr>
          <w:ilvl w:val="0"/>
          <w:numId w:val="7"/>
        </w:numPr>
        <w:shd w:val="clear" w:color="auto" w:fill="auto"/>
        <w:tabs>
          <w:tab w:val="left" w:pos="1223"/>
        </w:tabs>
        <w:spacing w:after="320" w:line="322" w:lineRule="exact"/>
        <w:ind w:firstLine="900"/>
        <w:jc w:val="both"/>
      </w:pPr>
      <w:bookmarkStart w:id="12" w:name="bookmark12"/>
      <w:r>
        <w:lastRenderedPageBreak/>
        <w:t>Исходно-разрешительная документация и исходные данные, использованные при подготовке генерального плана</w:t>
      </w:r>
      <w:bookmarkEnd w:id="12"/>
    </w:p>
    <w:p w:rsidR="000D0C3D" w:rsidRDefault="00145FC5">
      <w:pPr>
        <w:pStyle w:val="MSGENFONTSTYLENAMETEMPLATEROLENUMBERMSGENFONTSTYLENAMEBYROLETEXT20"/>
        <w:shd w:val="clear" w:color="auto" w:fill="auto"/>
        <w:spacing w:before="0" w:after="320" w:line="322" w:lineRule="exact"/>
        <w:ind w:firstLine="900"/>
      </w:pPr>
      <w:r>
        <w:t xml:space="preserve">При подготовке проекта внесения изменений в генеральный план </w:t>
      </w:r>
      <w:proofErr w:type="spellStart"/>
      <w:r>
        <w:t>Ре</w:t>
      </w:r>
      <w:r>
        <w:softHyphen/>
        <w:t>ченского</w:t>
      </w:r>
      <w:proofErr w:type="spellEnd"/>
      <w:r>
        <w:t xml:space="preserve"> сельского поселения Алексеев</w:t>
      </w:r>
      <w:r>
        <w:t>ского муниципального района Волго</w:t>
      </w:r>
      <w:r>
        <w:softHyphen/>
        <w:t>градской области были использованы и проанализированы следующие мате</w:t>
      </w:r>
      <w:r>
        <w:softHyphen/>
        <w:t>риалы: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223"/>
        </w:tabs>
        <w:spacing w:before="0" w:line="322" w:lineRule="exact"/>
        <w:ind w:firstLine="900"/>
      </w:pPr>
      <w:r>
        <w:t>Схема территориального планирования Российской Федерации;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242"/>
        </w:tabs>
        <w:spacing w:before="0" w:line="322" w:lineRule="exact"/>
        <w:ind w:firstLine="900"/>
      </w:pPr>
      <w:r>
        <w:t>Схема территориального планирования Волгоградской области;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223"/>
        </w:tabs>
        <w:spacing w:before="0" w:line="322" w:lineRule="exact"/>
        <w:ind w:firstLine="900"/>
      </w:pPr>
      <w:r>
        <w:t>Схема территориального планир</w:t>
      </w:r>
      <w:r>
        <w:t>ования Алексеевского муни</w:t>
      </w:r>
      <w:r>
        <w:rPr>
          <w:rStyle w:val="MSGENFONTSTYLENAMETEMPLATEROLENUMBERMSGENFONTSTYLENAMEBYROLETEXT22"/>
        </w:rPr>
        <w:t>ц</w:t>
      </w:r>
      <w:r>
        <w:t>и</w:t>
      </w:r>
      <w:r>
        <w:softHyphen/>
        <w:t>пального района Волгоградской области;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223"/>
        </w:tabs>
        <w:spacing w:before="0" w:line="322" w:lineRule="exact"/>
        <w:ind w:firstLine="900"/>
      </w:pPr>
      <w:r>
        <w:t>Материалы документации территориального планирования и градо</w:t>
      </w:r>
      <w:r>
        <w:softHyphen/>
        <w:t>строительного зонирования прошлых лет;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577"/>
          <w:tab w:val="left" w:pos="7865"/>
        </w:tabs>
        <w:spacing w:before="0" w:line="322" w:lineRule="exact"/>
        <w:ind w:firstLine="900"/>
      </w:pPr>
      <w:proofErr w:type="gramStart"/>
      <w:r>
        <w:t>Документы стратегического планирования</w:t>
      </w:r>
      <w:r>
        <w:tab/>
        <w:t>(социально</w:t>
      </w:r>
      <w:r>
        <w:softHyphen/>
      </w:r>
      <w:proofErr w:type="gramEnd"/>
    </w:p>
    <w:p w:rsidR="000D0C3D" w:rsidRDefault="00145FC5">
      <w:pPr>
        <w:pStyle w:val="MSGENFONTSTYLENAMETEMPLATEROLENUMBERMSGENFONTSTYLENAMEBYROLETEXT20"/>
        <w:shd w:val="clear" w:color="auto" w:fill="auto"/>
        <w:spacing w:before="0" w:line="322" w:lineRule="exact"/>
        <w:ind w:firstLine="0"/>
      </w:pPr>
      <w:r>
        <w:t>экономического развития) Волгоградской</w:t>
      </w:r>
      <w:r>
        <w:t xml:space="preserve"> области и Алексеевского муници</w:t>
      </w:r>
      <w:r>
        <w:softHyphen/>
        <w:t xml:space="preserve">пального района, </w:t>
      </w:r>
      <w:proofErr w:type="spellStart"/>
      <w:r>
        <w:t>Реченского</w:t>
      </w:r>
      <w:proofErr w:type="spellEnd"/>
      <w:r>
        <w:t xml:space="preserve"> сельского поселения;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237"/>
        </w:tabs>
        <w:spacing w:before="0" w:line="322" w:lineRule="exact"/>
        <w:ind w:firstLine="900"/>
      </w:pPr>
      <w:r>
        <w:t xml:space="preserve">Паспорт </w:t>
      </w:r>
      <w:proofErr w:type="spellStart"/>
      <w:r>
        <w:t>Реченского</w:t>
      </w:r>
      <w:proofErr w:type="spellEnd"/>
      <w:r>
        <w:t xml:space="preserve"> сельского поселения;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223"/>
        </w:tabs>
        <w:spacing w:before="0" w:line="322" w:lineRule="exact"/>
        <w:ind w:firstLine="900"/>
      </w:pPr>
      <w:r>
        <w:t>Сведения об объектах недвижимости, учтенных в ЕГРН, установ</w:t>
      </w:r>
      <w:r>
        <w:softHyphen/>
        <w:t>ленных зон с особыми условиями использования территории в границах по</w:t>
      </w:r>
      <w:r>
        <w:softHyphen/>
        <w:t>селен</w:t>
      </w:r>
      <w:r>
        <w:t>ия из кадастровых планов территории;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223"/>
        </w:tabs>
        <w:spacing w:before="0" w:line="322" w:lineRule="exact"/>
        <w:ind w:firstLine="900"/>
      </w:pPr>
      <w:r>
        <w:t>Сведения о границах, назначении, фактическом использовании зе</w:t>
      </w:r>
      <w:r>
        <w:softHyphen/>
        <w:t>мельных участков по материалам публичной кадастровой карты;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223"/>
        </w:tabs>
        <w:spacing w:before="0" w:line="322" w:lineRule="exact"/>
        <w:ind w:firstLine="900"/>
      </w:pPr>
      <w:r>
        <w:t>Сведения о границах, параметрах и назначении зон с особыми усло</w:t>
      </w:r>
      <w:r>
        <w:softHyphen/>
        <w:t>виями использования (охранных зон</w:t>
      </w:r>
      <w:r>
        <w:t xml:space="preserve"> магистральных инженерных сетей, осо</w:t>
      </w:r>
      <w:r>
        <w:softHyphen/>
        <w:t>бо охраняемых природных территорий) по материалам КПТ и публичной ка</w:t>
      </w:r>
      <w:r>
        <w:softHyphen/>
        <w:t>дастровой карты;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331"/>
        </w:tabs>
        <w:spacing w:before="0" w:line="322" w:lineRule="exact"/>
        <w:ind w:firstLine="900"/>
      </w:pPr>
      <w:r>
        <w:t xml:space="preserve">Материалы аэрофотосъемки, спутниковой съемки, </w:t>
      </w:r>
      <w:proofErr w:type="spellStart"/>
      <w:r>
        <w:t>ортофотопланы</w:t>
      </w:r>
      <w:proofErr w:type="spellEnd"/>
      <w:r>
        <w:t xml:space="preserve"> местности с координатной привязкой, - выгрузки из программы </w:t>
      </w:r>
      <w:proofErr w:type="spellStart"/>
      <w:r>
        <w:rPr>
          <w:lang w:val="en-US" w:eastAsia="en-US" w:bidi="en-US"/>
        </w:rPr>
        <w:t>Sas</w:t>
      </w:r>
      <w:proofErr w:type="spellEnd"/>
      <w:r w:rsidRPr="00742897">
        <w:rPr>
          <w:lang w:eastAsia="en-US" w:bidi="en-US"/>
        </w:rPr>
        <w:t xml:space="preserve">. </w:t>
      </w:r>
      <w:r>
        <w:rPr>
          <w:lang w:val="en-US" w:eastAsia="en-US" w:bidi="en-US"/>
        </w:rPr>
        <w:t>Planet;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335"/>
        </w:tabs>
        <w:spacing w:before="0" w:line="322" w:lineRule="exact"/>
        <w:ind w:firstLine="900"/>
      </w:pPr>
      <w:r>
        <w:t>Сведения об объектах местного значения поселения из Админи</w:t>
      </w:r>
      <w:r>
        <w:softHyphen/>
        <w:t xml:space="preserve">страции </w:t>
      </w:r>
      <w:proofErr w:type="spellStart"/>
      <w:r>
        <w:t>Реченского</w:t>
      </w:r>
      <w:proofErr w:type="spellEnd"/>
      <w:r>
        <w:t xml:space="preserve"> сельского поселения и Алексеевского муниципального района Волгоградской области;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331"/>
        </w:tabs>
        <w:spacing w:before="0" w:line="322" w:lineRule="exact"/>
        <w:ind w:firstLine="900"/>
      </w:pPr>
      <w:r>
        <w:t xml:space="preserve">Местные нормативы градостроительного проектирования </w:t>
      </w:r>
      <w:proofErr w:type="spellStart"/>
      <w:r>
        <w:t>Рече</w:t>
      </w:r>
      <w:proofErr w:type="gramStart"/>
      <w:r>
        <w:t>н</w:t>
      </w:r>
      <w:proofErr w:type="spellEnd"/>
      <w:r>
        <w:t>-</w:t>
      </w:r>
      <w:proofErr w:type="gramEnd"/>
      <w:r>
        <w:t xml:space="preserve"> </w:t>
      </w:r>
      <w:proofErr w:type="spellStart"/>
      <w:r>
        <w:t>ского</w:t>
      </w:r>
      <w:proofErr w:type="spellEnd"/>
      <w:r>
        <w:t xml:space="preserve"> сельского поселения Алексеевског</w:t>
      </w:r>
      <w:r>
        <w:t>о муниципального района Волго</w:t>
      </w:r>
      <w:r>
        <w:softHyphen/>
        <w:t>градской области, утвержденные решением Алексеевской районной Думы от 27.10.2017 г. № 8/63;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335"/>
        </w:tabs>
        <w:spacing w:before="0" w:line="322" w:lineRule="exact"/>
        <w:ind w:firstLine="900"/>
      </w:pPr>
      <w:r>
        <w:t>Сведения о планируемых объектах сельскохозяйственного назна</w:t>
      </w:r>
      <w:r>
        <w:softHyphen/>
        <w:t>чения - по данным Администрации Алексеевского муниципального района;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335"/>
        </w:tabs>
        <w:spacing w:before="0" w:line="322" w:lineRule="exact"/>
        <w:ind w:firstLine="900"/>
      </w:pPr>
      <w:r>
        <w:t>Сведе</w:t>
      </w:r>
      <w:r>
        <w:t>ния о наличии источников питьевого водоснабжения (арте</w:t>
      </w:r>
      <w:r>
        <w:softHyphen/>
        <w:t xml:space="preserve">зианских скважин) на территории поселения - по данным Администрации </w:t>
      </w:r>
      <w:proofErr w:type="spellStart"/>
      <w:r>
        <w:t>Реченского</w:t>
      </w:r>
      <w:proofErr w:type="spellEnd"/>
      <w:r>
        <w:t xml:space="preserve"> сельского поселения </w:t>
      </w:r>
      <w:proofErr w:type="spellStart"/>
      <w:r>
        <w:t>Реченского</w:t>
      </w:r>
      <w:proofErr w:type="spellEnd"/>
      <w:r>
        <w:t xml:space="preserve"> муниципального района и мате</w:t>
      </w:r>
      <w:r>
        <w:softHyphen/>
        <w:t>риалам кадастровых планов территории;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315"/>
        </w:tabs>
        <w:spacing w:before="0" w:line="322" w:lineRule="exact"/>
        <w:ind w:firstLine="900"/>
      </w:pPr>
      <w:r>
        <w:lastRenderedPageBreak/>
        <w:t xml:space="preserve">Схемы водоснабжения и </w:t>
      </w:r>
      <w:r>
        <w:t>водоотведения населенных пунктов сель</w:t>
      </w:r>
      <w:r>
        <w:softHyphen/>
        <w:t xml:space="preserve">ского поселения - по данным Администрации </w:t>
      </w:r>
      <w:proofErr w:type="spellStart"/>
      <w:r>
        <w:t>Реченского</w:t>
      </w:r>
      <w:proofErr w:type="spellEnd"/>
      <w:r>
        <w:t xml:space="preserve"> сельского поселе</w:t>
      </w:r>
      <w:r>
        <w:softHyphen/>
        <w:t>ния Алексеевского муниципального района;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313"/>
        </w:tabs>
        <w:spacing w:before="0" w:line="322" w:lineRule="exact"/>
        <w:ind w:firstLine="900"/>
      </w:pPr>
      <w:r>
        <w:t xml:space="preserve">Сведения границах земель лесного фонда - по данным ГКУ </w:t>
      </w:r>
      <w:proofErr w:type="gramStart"/>
      <w:r>
        <w:t>ВО</w:t>
      </w:r>
      <w:proofErr w:type="gramEnd"/>
      <w:r>
        <w:t xml:space="preserve"> «Алексеевского лесничество»;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319"/>
        </w:tabs>
        <w:spacing w:before="0" w:line="322" w:lineRule="exact"/>
        <w:ind w:firstLine="900"/>
      </w:pPr>
      <w:r>
        <w:t>Сведения о рисках во</w:t>
      </w:r>
      <w:r>
        <w:t>зникновения чрезвычайных ситуаций при</w:t>
      </w:r>
      <w:r>
        <w:softHyphen/>
        <w:t>родного и техногенного характера на территории поселения - по данным Администрации Алексеевского муниципального района и ГУ МЧС России по Волгоградской области;</w:t>
      </w:r>
    </w:p>
    <w:p w:rsidR="000D0C3D" w:rsidRDefault="00145FC5">
      <w:pPr>
        <w:pStyle w:val="MSGENFONTSTYLENAMETEMPLATEROLENUMBERMSGENFONTSTYLENAMEBYROLETEXT20"/>
        <w:numPr>
          <w:ilvl w:val="0"/>
          <w:numId w:val="9"/>
        </w:numPr>
        <w:shd w:val="clear" w:color="auto" w:fill="auto"/>
        <w:tabs>
          <w:tab w:val="left" w:pos="1315"/>
        </w:tabs>
        <w:spacing w:before="0" w:line="322" w:lineRule="exact"/>
        <w:ind w:firstLine="900"/>
      </w:pPr>
      <w:r>
        <w:t>Сведения об объектах культурного наследия - по данным Адм</w:t>
      </w:r>
      <w:r>
        <w:t>и</w:t>
      </w:r>
      <w:r>
        <w:softHyphen/>
        <w:t>нистрации Алексеевского муниципального района Волгоградской области.</w:t>
      </w:r>
    </w:p>
    <w:sectPr w:rsidR="000D0C3D" w:rsidSect="000D0C3D">
      <w:type w:val="continuous"/>
      <w:pgSz w:w="11900" w:h="16840"/>
      <w:pgMar w:top="1277" w:right="830" w:bottom="1393" w:left="166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FC5" w:rsidRDefault="00145FC5" w:rsidP="000D0C3D">
      <w:r>
        <w:separator/>
      </w:r>
    </w:p>
  </w:endnote>
  <w:endnote w:type="continuationSeparator" w:id="0">
    <w:p w:rsidR="00145FC5" w:rsidRDefault="00145FC5" w:rsidP="000D0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294.65pt;margin-top:786.5pt;width:19.45pt;height:7.9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"/>
                      <w:noProof/>
                    </w:rPr>
                    <w:t>4</w:t>
                  </w:r>
                </w:fldSimple>
                <w:r>
                  <w:rPr>
                    <w:rStyle w:val="MSGENFONTSTYLENAMETEMPLATEROLEMSGENFONTSTYLENAMEBYROLERUNNINGTITLEMSGENFONTSTYLEMODIFERSIZE4MSGENFONTSTYLEMODIFERBOLD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94.65pt;margin-top:786.75pt;width:19.45pt;height:7.9pt;z-index:-18874404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"/>
                      <w:noProof/>
                    </w:rPr>
                    <w:t>21</w:t>
                  </w:r>
                </w:fldSimple>
                <w:r>
                  <w:rPr>
                    <w:rStyle w:val="MSGENFONTSTYLENAMETEMPLATEROLEMSGENFONTSTYLENAMEBYROLERUNNINGTITLEMSGENFONTSTYLEMODIFERSIZE4MSGENFONTSTYLEMODIFERBOLD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87.35pt;margin-top:796pt;width:25.45pt;height:7.9pt;z-index:-18874404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0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0"/>
                      <w:noProof/>
                    </w:rPr>
                    <w:t>18</w:t>
                  </w:r>
                </w:fldSimple>
                <w:r>
                  <w:rPr>
                    <w:rStyle w:val="MSGENFONTSTYLENAMETEMPLATEROLEMSGENFONTSTYLENAMEBYROLERUNNINGTITLEMSGENFONTSTYLEMODIFERSIZE4MSGENFONTSTYLEMODIFERBOLD0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4.3pt;margin-top:786.25pt;width:25.45pt;height:7.9pt;z-index:-18874403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0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0"/>
                      <w:noProof/>
                    </w:rPr>
                    <w:t>22</w:t>
                  </w:r>
                </w:fldSimple>
                <w:r>
                  <w:rPr>
                    <w:rStyle w:val="MSGENFONTSTYLENAMETEMPLATEROLEMSGENFONTSTYLENAMEBYROLERUNNINGTITLEMSGENFONTSTYLEMODIFERSIZE4MSGENFONTSTYLEMODIFERBOLD0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4.3pt;margin-top:786.25pt;width:25.45pt;height:7.9pt;z-index:-18874403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0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0"/>
                      <w:noProof/>
                    </w:rPr>
                    <w:t>23</w:t>
                  </w:r>
                </w:fldSimple>
                <w:r>
                  <w:rPr>
                    <w:rStyle w:val="MSGENFONTSTYLENAMETEMPLATEROLEMSGENFONTSTYLENAMEBYROLERUNNINGTITLEMSGENFONTSTYLEMODIFERSIZE4MSGENFONTSTYLEMODIFERBOLD0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294.65pt;margin-top:786.5pt;width:19.45pt;height:7.9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"/>
                      <w:noProof/>
                    </w:rPr>
                    <w:t>3</w:t>
                  </w:r>
                </w:fldSimple>
                <w:r>
                  <w:rPr>
                    <w:rStyle w:val="MSGENFONTSTYLENAMETEMPLATEROLEMSGENFONTSTYLENAMEBYROLERUNNINGTITLEMSGENFONTSTYLEMODIFERSIZE4MSGENFONTSTYLEMODIFERBOLD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294.65pt;margin-top:786.5pt;width:19.45pt;height:7.9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"/>
                      <w:noProof/>
                    </w:rPr>
                    <w:t>10</w:t>
                  </w:r>
                </w:fldSimple>
                <w:r>
                  <w:rPr>
                    <w:rStyle w:val="MSGENFONTSTYLENAMETEMPLATEROLEMSGENFONTSTYLENAMEBYROLERUNNINGTITLEMSGENFONTSTYLEMODIFERSIZE4MSGENFONTSTYLEMODIFERBOLD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294.65pt;margin-top:786.75pt;width:19.45pt;height:7.9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"/>
                      <w:noProof/>
                    </w:rPr>
                    <w:t>11</w:t>
                  </w:r>
                </w:fldSimple>
                <w:r>
                  <w:rPr>
                    <w:rStyle w:val="MSGENFONTSTYLENAMETEMPLATEROLEMSGENFONTSTYLENAMEBYROLERUNNINGTITLEMSGENFONTSTYLEMODIFERSIZE4MSGENFONTSTYLEMODIFERBOLD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294.65pt;margin-top:786.5pt;width:19.45pt;height:7.9pt;z-index:-1887440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"/>
                      <w:noProof/>
                    </w:rPr>
                    <w:t>14</w:t>
                  </w:r>
                </w:fldSimple>
                <w:r>
                  <w:rPr>
                    <w:rStyle w:val="MSGENFONTSTYLENAMETEMPLATEROLEMSGENFONTSTYLENAMEBYROLERUNNINGTITLEMSGENFONTSTYLEMODIFERSIZE4MSGENFONTSTYLEMODIFERBOLD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94.65pt;margin-top:786.5pt;width:19.45pt;height:7.9pt;z-index:-18874405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"/>
                      <w:noProof/>
                    </w:rPr>
                    <w:t>13</w:t>
                  </w:r>
                </w:fldSimple>
                <w:r>
                  <w:rPr>
                    <w:rStyle w:val="MSGENFONTSTYLENAMETEMPLATEROLEMSGENFONTSTYLENAMEBYROLERUNNINGTITLEMSGENFONTSTYLEMODIFERSIZE4MSGENFONTSTYLEMODIFERBOLD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94.65pt;margin-top:786.75pt;width:19.45pt;height:7.9pt;z-index:-18874404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"/>
                      <w:noProof/>
                    </w:rPr>
                    <w:t>16</w:t>
                  </w:r>
                </w:fldSimple>
                <w:r>
                  <w:rPr>
                    <w:rStyle w:val="MSGENFONTSTYLENAMETEMPLATEROLEMSGENFONTSTYLENAMEBYROLERUNNINGTITLEMSGENFONTSTYLEMODIFERSIZE4MSGENFONTSTYLEMODIFERBOLD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294.65pt;margin-top:786.75pt;width:19.45pt;height:7.9pt;z-index:-18874404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"/>
                      <w:noProof/>
                    </w:rPr>
                    <w:t>17</w:t>
                  </w:r>
                </w:fldSimple>
                <w:r>
                  <w:rPr>
                    <w:rStyle w:val="MSGENFONTSTYLENAMETEMPLATEROLEMSGENFONTSTYLENAMEBYROLERUNNINGTITLEMSGENFONTSTYLEMODIFERSIZE4MSGENFONTSTYLEMODIFERBOLD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94.3pt;margin-top:786.25pt;width:25.45pt;height:7.9pt;z-index:-1887440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MSGENFONTSTYLEMODIFERSIZE4MSGENFONTSTYLEMODIFERBOLD0"/>
                  </w:rPr>
                  <w:t xml:space="preserve">- </w:t>
                </w:r>
                <w:fldSimple w:instr=" PAGE \* MERGEFORMAT ">
                  <w:r w:rsidR="00742897" w:rsidRPr="00742897">
                    <w:rPr>
                      <w:rStyle w:val="MSGENFONTSTYLENAMETEMPLATEROLEMSGENFONTSTYLENAMEBYROLERUNNINGTITLEMSGENFONTSTYLEMODIFERSIZE11MSGENFONTSTYLEMODIFERBOLD0"/>
                      <w:noProof/>
                    </w:rPr>
                    <w:t>20</w:t>
                  </w:r>
                </w:fldSimple>
                <w:r>
                  <w:rPr>
                    <w:rStyle w:val="MSGENFONTSTYLENAMETEMPLATEROLEMSGENFONTSTYLENAMEBYROLERUNNINGTITLEMSGENFONTSTYLEMODIFERSIZE4MSGENFONTSTYLEMODIFERBOLD0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FC5" w:rsidRDefault="00145FC5"/>
  </w:footnote>
  <w:footnote w:type="continuationSeparator" w:id="0">
    <w:p w:rsidR="00145FC5" w:rsidRDefault="00145FC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125.2pt;margin-top:37.5pt;width:379.9pt;height:21.6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 xml:space="preserve">7-ГП.ПЗ.ОЧ. Проект 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2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2"/>
                  </w:rPr>
                  <w:t xml:space="preserve"> сельского поселения</w:t>
                </w:r>
              </w:p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>Алексеевского муниципального района. Положение о территориальном планировании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25.2pt;margin-top:35.45pt;width:379.9pt;height:21.6pt;z-index:-18874404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 xml:space="preserve">7-ГП.ПЗ.ОЧ. Проект 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2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2"/>
                  </w:rPr>
                  <w:t xml:space="preserve"> сельского поселения</w:t>
                </w:r>
              </w:p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>Алексеевского му</w:t>
                </w:r>
                <w:r>
                  <w:rPr>
                    <w:rStyle w:val="MSGENFONTSTYLENAMETEMPLATEROLEMSGENFONTSTYLENAMEBYROLERUNNINGTITLE2"/>
                  </w:rPr>
                  <w:t>ниципального района. Положение о территориальном планировании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28pt;margin-top:35.45pt;width:379.9pt;height:21.6pt;z-index:-18874404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3"/>
                  </w:rPr>
                  <w:t xml:space="preserve">7-ГП.ПЗ.ОЧ. Проект 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3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3"/>
                  </w:rPr>
                  <w:t xml:space="preserve"> сельского поселения</w:t>
                </w:r>
              </w:p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3"/>
                  </w:rPr>
                  <w:t>Алексеевского муниципального района. Положение о территор</w:t>
                </w:r>
                <w:r>
                  <w:rPr>
                    <w:rStyle w:val="MSGENFONTSTYLENAMETEMPLATEROLEMSGENFONTSTYLENAMEBYROLERUNNINGTITLE3"/>
                  </w:rPr>
                  <w:t>иальном планировании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125.2pt;margin-top:35.45pt;width:379.9pt;height:21.6pt;z-index:-18874404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 xml:space="preserve">7-ГП.ПЗ.ОЧ. Проект 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2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2"/>
                  </w:rPr>
                  <w:t xml:space="preserve"> сельского поселения</w:t>
                </w:r>
              </w:p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>Алексеевского муниципального района. Положение о территориальном планировании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21.05pt;margin-top:47.9pt;width:379.9pt;height:9.1pt;z-index:-18874404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3"/>
                  </w:rPr>
                  <w:t xml:space="preserve">7-ГП.ПЗ.ОЧ. Проект 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3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3"/>
                  </w:rPr>
                  <w:t xml:space="preserve"> сельского поселения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8pt;margin-top:35.45pt;width:379.9pt;height:21.6pt;z-index:-18874404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3"/>
                  </w:rPr>
                  <w:t xml:space="preserve">7-ГП.ПЗ.ОЧ. Проект 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3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3"/>
                  </w:rPr>
                  <w:t xml:space="preserve"> сельского поселения</w:t>
                </w:r>
              </w:p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3"/>
                  </w:rPr>
                  <w:t xml:space="preserve">Алексеевского муниципального района. </w:t>
                </w:r>
                <w:r>
                  <w:rPr>
                    <w:rStyle w:val="MSGENFONTSTYLENAMETEMPLATEROLEMSGENFONTSTYLENAMEBYROLERUNNINGTITLE3"/>
                  </w:rPr>
                  <w:t>Положение о территориальном планировании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28pt;margin-top:35.45pt;width:379.9pt;height:21.6pt;z-index:-18874403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3"/>
                  </w:rPr>
                  <w:t xml:space="preserve">7-ГП.ПЗ.ОЧ. Проект 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3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3"/>
                  </w:rPr>
                  <w:t xml:space="preserve"> сельского поселения</w:t>
                </w:r>
              </w:p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3"/>
                  </w:rPr>
                  <w:t>Алексеевского муниципального района. Положение о территориальном планировании</w:t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125.2pt;margin-top:37.5pt;width:379.9pt;height:21.6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>7-ГП.ПЗ.ОЧ.</w:t>
                </w:r>
                <w:r>
                  <w:rPr>
                    <w:rStyle w:val="MSGENFONTSTYLENAMETEMPLATEROLEMSGENFONTSTYLENAMEBYROLERUNNINGTITLE2"/>
                  </w:rPr>
                  <w:t xml:space="preserve"> Проект 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2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2"/>
                  </w:rPr>
                  <w:t xml:space="preserve"> сельского поселения</w:t>
                </w:r>
              </w:p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>Алексеевского муниципального района. Положение о территориальном планировании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188.8pt;margin-top:56.9pt;width:259.2pt;height:10.8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1"/>
                  </w:rPr>
                  <w:t xml:space="preserve">ОБЩЕСТВО С ОГРАНИЧЕННОЙ </w:t>
                </w:r>
                <w:r>
                  <w:rPr>
                    <w:rStyle w:val="MSGENFONTSTYLENAMETEMPLATEROLEMSGENFONTSTYLENAMEBYROLERUNNINGTITLE1"/>
                  </w:rPr>
                  <w:t>ОТВЕТСТВЕННОСТЬЮ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125.2pt;margin-top:37.5pt;width:379.9pt;height:21.6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 xml:space="preserve">7-ГП.ПЗ.ОЧ. Проект 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2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2"/>
                  </w:rPr>
                  <w:t xml:space="preserve"> сельского поселения</w:t>
                </w:r>
              </w:p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>Алексеевского муниципального района. Положение о территориальном планировании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125.2pt;margin-top:35.45pt;width:379.9pt;height:21.6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 xml:space="preserve">7-ГП.ПЗ.ОЧ. Проект 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2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2"/>
                  </w:rPr>
                  <w:t xml:space="preserve"> сельского</w:t>
                </w:r>
                <w:r>
                  <w:rPr>
                    <w:rStyle w:val="MSGENFONTSTYLENAMETEMPLATEROLEMSGENFONTSTYLENAMEBYROLERUNNINGTITLE2"/>
                  </w:rPr>
                  <w:t xml:space="preserve"> поселения</w:t>
                </w:r>
              </w:p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>Алексеевского муниципального района. Положение о территориальном планировании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125.2pt;margin-top:37.5pt;width:379.9pt;height:21.6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 xml:space="preserve">7-ГП.ПЗ.ОЧ. Проект 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2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2"/>
                  </w:rPr>
                  <w:t xml:space="preserve"> сельского поселения</w:t>
                </w:r>
              </w:p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 xml:space="preserve">Алексеевского муниципального района. Положение о территориальном </w:t>
                </w:r>
                <w:r>
                  <w:rPr>
                    <w:rStyle w:val="MSGENFONTSTYLENAMETEMPLATEROLEMSGENFONTSTYLENAMEBYROLERUNNINGTITLE2"/>
                  </w:rPr>
                  <w:t>планировании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125.2pt;margin-top:37.5pt;width:379.9pt;height:21.6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 xml:space="preserve">7-ГП.ПЗ.ОЧ. Проект 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2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2"/>
                  </w:rPr>
                  <w:t xml:space="preserve"> сельского поселения</w:t>
                </w:r>
              </w:p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>Алексеевского муниципального района. Положение о территориальном планировании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3D" w:rsidRDefault="000D0C3D">
    <w:pPr>
      <w:rPr>
        <w:sz w:val="2"/>
        <w:szCs w:val="2"/>
      </w:rPr>
    </w:pPr>
    <w:r w:rsidRPr="000D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25.2pt;margin-top:35.45pt;width:379.9pt;height:21.6pt;z-index:-18874405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 xml:space="preserve">7-ГП.ПЗ.ОЧ. Проект </w:t>
                </w:r>
                <w:r>
                  <w:rPr>
                    <w:rStyle w:val="MSGENFONTSTYLENAMETEMPLATEROLEMSGENFONTSTYLENAMEBYROLERUNNINGTITLE2"/>
                  </w:rPr>
                  <w:t xml:space="preserve">внесения изменений в генеральный план </w:t>
                </w:r>
                <w:proofErr w:type="spellStart"/>
                <w:r>
                  <w:rPr>
                    <w:rStyle w:val="MSGENFONTSTYLENAMETEMPLATEROLEMSGENFONTSTYLENAMEBYROLERUNNINGTITLE2"/>
                  </w:rPr>
                  <w:t>Реченского</w:t>
                </w:r>
                <w:proofErr w:type="spellEnd"/>
                <w:r>
                  <w:rPr>
                    <w:rStyle w:val="MSGENFONTSTYLENAMETEMPLATEROLEMSGENFONTSTYLENAMEBYROLERUNNINGTITLE2"/>
                  </w:rPr>
                  <w:t xml:space="preserve"> сельского поселения</w:t>
                </w:r>
              </w:p>
              <w:p w:rsidR="000D0C3D" w:rsidRDefault="00145FC5">
                <w:pPr>
                  <w:pStyle w:val="MSGENFONTSTYLENAMETEMPLATEROLEMSGENFONTSTYLENAMEBYROLERUNNINGTITLE0"/>
                  <w:shd w:val="clear" w:color="auto" w:fill="auto"/>
                  <w:spacing w:line="240" w:lineRule="auto"/>
                </w:pPr>
                <w:r>
                  <w:rPr>
                    <w:rStyle w:val="MSGENFONTSTYLENAMETEMPLATEROLEMSGENFONTSTYLENAMEBYROLERUNNINGTITLE2"/>
                  </w:rPr>
                  <w:t>Алексеевского муниципального района. Положение о территориальном планировании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250A"/>
    <w:multiLevelType w:val="multilevel"/>
    <w:tmpl w:val="3AAADE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965BB9"/>
    <w:multiLevelType w:val="multilevel"/>
    <w:tmpl w:val="74460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222A1A"/>
    <w:multiLevelType w:val="multilevel"/>
    <w:tmpl w:val="AF72498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3009AD"/>
    <w:multiLevelType w:val="multilevel"/>
    <w:tmpl w:val="E0C2324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7801A0"/>
    <w:multiLevelType w:val="multilevel"/>
    <w:tmpl w:val="062C48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FA086D"/>
    <w:multiLevelType w:val="multilevel"/>
    <w:tmpl w:val="CB8C60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201843"/>
    <w:multiLevelType w:val="multilevel"/>
    <w:tmpl w:val="DD9679E2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781858"/>
    <w:multiLevelType w:val="multilevel"/>
    <w:tmpl w:val="361C20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5E4C40"/>
    <w:multiLevelType w:val="multilevel"/>
    <w:tmpl w:val="E3802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0D0C3D"/>
    <w:rsid w:val="000D0C3D"/>
    <w:rsid w:val="00145FC5"/>
    <w:rsid w:val="00742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0C3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GENFONTSTYLENAMETEMPLATEROLEMSGENFONTSTYLENAMEBYROLERUNNINGTITLE">
    <w:name w:val="MSG_EN_FONT_STYLE_NAME_TEMPLATE_ROLE MSG_EN_FONT_STYLE_NAME_BY_ROLE_RUNNING_TITLE_"/>
    <w:basedOn w:val="a0"/>
    <w:link w:val="MSGENFONTSTYLENAMETEMPLATEROLEMSGENFONTSTYLENAMEBYROLERUNNINGTITLE0"/>
    <w:rsid w:val="000D0C3D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MSGENFONTSTYLENAMETEMPLATEROLEMSGENFONTSTYLENAMEBYROLERUNNINGTITLE1">
    <w:name w:val="MSG_EN_FONT_STYLE_NAME_TEMPLATE_ROLE MSG_EN_FONT_STYLE_NAME_BY_ROLE_RUNNING_TITLE"/>
    <w:basedOn w:val="MSGENFONTSTYLENAMETEMPLATEROLEMSGENFONTSTYLENAMEBYROLERUNNINGTITLE"/>
    <w:rsid w:val="000D0C3D"/>
    <w:rPr>
      <w:rFonts w:ascii="Times New Roman" w:eastAsia="Times New Roman" w:hAnsi="Times New Roman" w:cs="Times New Roman"/>
      <w:color w:val="595959"/>
      <w:spacing w:val="0"/>
      <w:w w:val="100"/>
      <w:position w:val="0"/>
      <w:lang w:val="ru-RU" w:eastAsia="ru-RU" w:bidi="ru-RU"/>
    </w:rPr>
  </w:style>
  <w:style w:type="character" w:customStyle="1" w:styleId="MSGENFONTSTYLENAMETEMPLATEROLENUMBERMSGENFONTSTYLENAMEBYROLETEXT4Exact">
    <w:name w:val="MSG_EN_FONT_STYLE_NAME_TEMPLATE_ROLE_NUMBER MSG_EN_FONT_STYLE_NAME_BY_ROLE_TEXT 4 Exact"/>
    <w:basedOn w:val="a0"/>
    <w:rsid w:val="000D0C3D"/>
    <w:rPr>
      <w:b w:val="0"/>
      <w:bCs w:val="0"/>
      <w:i/>
      <w:iCs/>
      <w:smallCaps w:val="0"/>
      <w:strike w:val="0"/>
      <w:u w:val="none"/>
    </w:rPr>
  </w:style>
  <w:style w:type="character" w:customStyle="1" w:styleId="MSGENFONTSTYLENAMETEMPLATEROLENUMBERMSGENFONTSTYLENAMEBYROLETEXT5Exact">
    <w:name w:val="MSG_EN_FONT_STYLE_NAME_TEMPLATE_ROLE_NUMBER MSG_EN_FONT_STYLE_NAME_BY_ROLE_TEXT 5 Exact"/>
    <w:basedOn w:val="a0"/>
    <w:link w:val="MSGENFONTSTYLENAMETEMPLATEROLENUMBERMSGENFONTSTYLENAMEBYROLETEXT5"/>
    <w:rsid w:val="000D0C3D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MSGENFONTSTYLENAMETEMPLATEROLENUMBERMSGENFONTSTYLENAMEBYROLETEXT6Exact">
    <w:name w:val="MSG_EN_FONT_STYLE_NAME_TEMPLATE_ROLE_NUMBER MSG_EN_FONT_STYLE_NAME_BY_ROLE_TEXT 6 Exact"/>
    <w:basedOn w:val="a0"/>
    <w:link w:val="MSGENFONTSTYLENAMETEMPLATEROLENUMBERMSGENFONTSTYLENAMEBYROLETEXT6"/>
    <w:rsid w:val="000D0C3D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MSGENFONTSTYLENAMETEMPLATEROLELEVELMSGENFONTSTYLENAMEBYROLEHEADING1">
    <w:name w:val="MSG_EN_FONT_STYLE_NAME_TEMPLATE_ROLE_LEVEL MSG_EN_FONT_STYLE_NAME_BY_ROLE_HEADING 1_"/>
    <w:basedOn w:val="a0"/>
    <w:link w:val="MSGENFONTSTYLENAMETEMPLATEROLELEVELMSGENFONTSTYLENAMEBYROLEHEADING10"/>
    <w:rsid w:val="000D0C3D"/>
    <w:rPr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MSGENFONTSTYLENAMETEMPLATEROLELEVELMSGENFONTSTYLENAMEBYROLEHEADING11">
    <w:name w:val="MSG_EN_FONT_STYLE_NAME_TEMPLATE_ROLE_LEVEL MSG_EN_FONT_STYLE_NAME_BY_ROLE_HEADING 1"/>
    <w:basedOn w:val="MSGENFONTSTYLENAMETEMPLATEROLELEVELMSGENFONTSTYLENAMEBYROLEHEADING1"/>
    <w:rsid w:val="000D0C3D"/>
    <w:rPr>
      <w:rFonts w:ascii="Times New Roman" w:eastAsia="Times New Roman" w:hAnsi="Times New Roman" w:cs="Times New Roman"/>
      <w:color w:val="3E3E3E"/>
      <w:spacing w:val="0"/>
      <w:w w:val="100"/>
      <w:position w:val="0"/>
      <w:lang w:val="ru-RU" w:eastAsia="ru-RU" w:bidi="ru-RU"/>
    </w:rPr>
  </w:style>
  <w:style w:type="character" w:customStyle="1" w:styleId="MSGENFONTSTYLENAMETEMPLATEROLELEVELMSGENFONTSTYLENAMEBYROLEHEADING2">
    <w:name w:val="MSG_EN_FONT_STYLE_NAME_TEMPLATE_ROLE_LEVEL MSG_EN_FONT_STYLE_NAME_BY_ROLE_HEADING 2_"/>
    <w:basedOn w:val="a0"/>
    <w:link w:val="MSGENFONTSTYLENAMETEMPLATEROLELEVELMSGENFONTSTYLENAMEBYROLEHEADING20"/>
    <w:rsid w:val="000D0C3D"/>
    <w:rPr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MSGENFONTSTYLENAMETEMPLATEROLELEVELMSGENFONTSTYLENAMEBYROLEHEADING21">
    <w:name w:val="MSG_EN_FONT_STYLE_NAME_TEMPLATE_ROLE_LEVEL MSG_EN_FONT_STYLE_NAME_BY_ROLE_HEADING 2"/>
    <w:basedOn w:val="MSGENFONTSTYLENAMETEMPLATEROLELEVELMSGENFONTSTYLENAMEBYROLEHEADING2"/>
    <w:rsid w:val="000D0C3D"/>
    <w:rPr>
      <w:rFonts w:ascii="Times New Roman" w:eastAsia="Times New Roman" w:hAnsi="Times New Roman" w:cs="Times New Roman"/>
      <w:color w:val="3E3E3E"/>
      <w:spacing w:val="0"/>
      <w:w w:val="100"/>
      <w:position w:val="0"/>
      <w:lang w:val="ru-RU" w:eastAsia="ru-RU" w:bidi="ru-RU"/>
    </w:rPr>
  </w:style>
  <w:style w:type="character" w:customStyle="1" w:styleId="MSGENFONTSTYLENAMETEMPLATEROLENUMBERMSGENFONTSTYLENAMEBYROLETEXT3MSGENFONTSTYLEMODIFERNOTBOLD">
    <w:name w:val="MSG_EN_FONT_STYLE_NAME_TEMPLATE_ROLE_NUMBER MSG_EN_FONT_STYLE_NAME_BY_ROLE_TEXT 3 + MSG_EN_FONT_STYLE_MODIFER_NOT_BOLD"/>
    <w:basedOn w:val="MSGENFONTSTYLENAMETEMPLATEROLENUMBERMSGENFONTSTYLENAMEBYROLETEXT3"/>
    <w:rsid w:val="000D0C3D"/>
    <w:rPr>
      <w:b/>
      <w:bCs/>
      <w:color w:val="3E3E3E"/>
    </w:rPr>
  </w:style>
  <w:style w:type="character" w:customStyle="1" w:styleId="MSGENFONTSTYLENAMETEMPLATEROLENUMBERMSGENFONTSTYLENAMEBYROLETEXT30">
    <w:name w:val="MSG_EN_FONT_STYLE_NAME_TEMPLATE_ROLE_NUMBER MSG_EN_FONT_STYLE_NAME_BY_ROLE_TEXT 3"/>
    <w:basedOn w:val="MSGENFONTSTYLENAMETEMPLATEROLENUMBERMSGENFONTSTYLENAMEBYROLETEXT3"/>
    <w:rsid w:val="000D0C3D"/>
    <w:rPr>
      <w:color w:val="3E3E3E"/>
    </w:rPr>
  </w:style>
  <w:style w:type="character" w:customStyle="1" w:styleId="MSGENFONTSTYLENAMETEMPLATEROLENUMBERMSGENFONTSTYLENAMEBYROLETEXT3">
    <w:name w:val="MSG_EN_FONT_STYLE_NAME_TEMPLATE_ROLE_NUMBER MSG_EN_FONT_STYLE_NAME_BY_ROLE_TEXT 3_"/>
    <w:basedOn w:val="a0"/>
    <w:link w:val="MSGENFONTSTYLENAMETEMPLATEROLENUMBERMSGENFONTSTYLENAMEBYROLETEXT31"/>
    <w:rsid w:val="000D0C3D"/>
    <w:rPr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MSGENFONTSTYLENAMETEMPLATEROLENUMBERMSGENFONTSTYLENAMEBYROLETEXT4">
    <w:name w:val="MSG_EN_FONT_STYLE_NAME_TEMPLATE_ROLE_NUMBER MSG_EN_FONT_STYLE_NAME_BY_ROLE_TEXT 4_"/>
    <w:basedOn w:val="a0"/>
    <w:link w:val="MSGENFONTSTYLENAMETEMPLATEROLENUMBERMSGENFONTSTYLENAMEBYROLETEXT40"/>
    <w:rsid w:val="000D0C3D"/>
    <w:rPr>
      <w:b w:val="0"/>
      <w:bCs w:val="0"/>
      <w:i/>
      <w:iCs/>
      <w:smallCaps w:val="0"/>
      <w:strike w:val="0"/>
      <w:u w:val="none"/>
    </w:rPr>
  </w:style>
  <w:style w:type="character" w:customStyle="1" w:styleId="MSGENFONTSTYLENAMETEMPLATEROLENUMBERMSGENFONTSTYLENAMEBYROLETEXT7">
    <w:name w:val="MSG_EN_FONT_STYLE_NAME_TEMPLATE_ROLE_NUMBER MSG_EN_FONT_STYLE_NAME_BY_ROLE_TEXT 7_"/>
    <w:basedOn w:val="a0"/>
    <w:link w:val="MSGENFONTSTYLENAMETEMPLATEROLENUMBERMSGENFONTSTYLENAMEBYROLETEXT70"/>
    <w:rsid w:val="000D0C3D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MSGENFONTSTYLENAMETEMPLATEROLEMSGENFONTSTYLENAMEBYROLERUNNINGTITLE2">
    <w:name w:val="MSG_EN_FONT_STYLE_NAME_TEMPLATE_ROLE MSG_EN_FONT_STYLE_NAME_BY_ROLE_RUNNING_TITLE"/>
    <w:basedOn w:val="MSGENFONTSTYLENAMETEMPLATEROLEMSGENFONTSTYLENAMEBYROLERUNNINGTITLE"/>
    <w:rsid w:val="000D0C3D"/>
    <w:rPr>
      <w:rFonts w:ascii="Times New Roman" w:eastAsia="Times New Roman" w:hAnsi="Times New Roman" w:cs="Times New Roman"/>
      <w:color w:val="767171"/>
      <w:spacing w:val="0"/>
      <w:w w:val="100"/>
      <w:position w:val="0"/>
      <w:lang w:val="ru-RU" w:eastAsia="ru-RU" w:bidi="ru-RU"/>
    </w:rPr>
  </w:style>
  <w:style w:type="character" w:customStyle="1" w:styleId="MSGENFONTSTYLENAMETEMPLATEROLEMSGENFONTSTYLENAMEBYROLERUNNINGTITLEMSGENFONTSTYLEMODIFERSIZE4MSGENFONTSTYLEMODIFERBOLD">
    <w:name w:val="MSG_EN_FONT_STYLE_NAME_TEMPLATE_ROLE MSG_EN_FONT_STYLE_NAME_BY_ROLE_RUNNING_TITLE + MSG_EN_FONT_STYLE_MODIFER_SIZE 4;MSG_EN_FONT_STYLE_MODIFER_BOLD"/>
    <w:basedOn w:val="MSGENFONTSTYLENAMETEMPLATEROLEMSGENFONTSTYLENAMEBYROLERUNNINGTITLE"/>
    <w:rsid w:val="000D0C3D"/>
    <w:rPr>
      <w:rFonts w:ascii="Times New Roman" w:eastAsia="Times New Roman" w:hAnsi="Times New Roman" w:cs="Times New Roman"/>
      <w:b/>
      <w:bCs/>
      <w:color w:val="3E3E3E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MSGENFONTSTYLENAMETEMPLATEROLEMSGENFONTSTYLENAMEBYROLERUNNINGTITLEMSGENFONTSTYLEMODIFERSIZE11MSGENFONTSTYLEMODIFERBOLD">
    <w:name w:val="MSG_EN_FONT_STYLE_NAME_TEMPLATE_ROLE MSG_EN_FONT_STYLE_NAME_BY_ROLE_RUNNING_TITLE + MSG_EN_FONT_STYLE_MODIFER_SIZE 11;MSG_EN_FONT_STYLE_MODIFER_BOLD"/>
    <w:basedOn w:val="MSGENFONTSTYLENAMETEMPLATEROLEMSGENFONTSTYLENAMEBYROLERUNNINGTITLE"/>
    <w:rsid w:val="000D0C3D"/>
    <w:rPr>
      <w:rFonts w:ascii="Times New Roman" w:eastAsia="Times New Roman" w:hAnsi="Times New Roman" w:cs="Times New Roman"/>
      <w:b/>
      <w:bCs/>
      <w:color w:val="3E3E3E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MSGENFONTSTYLENAMETEMPLATEROLELEVELMSGENFONTSTYLENAMEBYROLEHEADING3">
    <w:name w:val="MSG_EN_FONT_STYLE_NAME_TEMPLATE_ROLE_LEVEL MSG_EN_FONT_STYLE_NAME_BY_ROLE_HEADING 3_"/>
    <w:basedOn w:val="a0"/>
    <w:link w:val="MSGENFONTSTYLENAMETEMPLATEROLELEVELMSGENFONTSTYLENAMEBYROLEHEADING30"/>
    <w:rsid w:val="000D0C3D"/>
    <w:rPr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0"/>
    <w:rsid w:val="000D0C3D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MSGENFONTSTYLENAMETEMPLATEROLENUMBERMSGENFONTSTYLENAMEBYROLETEXT2MSGENFONTSTYLEMODIFERSIZE11MSGENFONTSTYLEMODIFERBOLD">
    <w:name w:val="MSG_EN_FONT_STYLE_NAME_TEMPLATE_ROLE_NUMBER MSG_EN_FONT_STYLE_NAME_BY_ROLE_TEXT 2 + MSG_EN_FONT_STYLE_MODIFER_SIZE 11;MSG_EN_FONT_STYLE_MODIFER_BOLD"/>
    <w:basedOn w:val="MSGENFONTSTYLENAMETEMPLATEROLENUMBERMSGENFONTSTYLENAMEBYROLETEXT2"/>
    <w:rsid w:val="000D0C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MSGENFONTSTYLENAMETEMPLATEROLENUMBERMSGENFONTSTYLENAMEBYROLETEXT2MSGENFONTSTYLEMODIFERSIZE105">
    <w:name w:val="MSG_EN_FONT_STYLE_NAME_TEMPLATE_ROLE_NUMBER MSG_EN_FONT_STYLE_NAME_BY_ROLE_TEXT 2 + MSG_EN_FONT_STYLE_MODIFER_SIZE 10.5"/>
    <w:basedOn w:val="MSGENFONTSTYLENAMETEMPLATEROLENUMBERMSGENFONTSTYLENAMEBYROLETEXT2"/>
    <w:rsid w:val="000D0C3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MSGENFONTSTYLENAMETEMPLATEROLENUMBERMSGENFONTSTYLENAMEBYROLETEXT2MSGENFONTSTYLEMODIFERBOLD">
    <w:name w:val="MSG_EN_FONT_STYLE_NAME_TEMPLATE_ROLE_NUMBER MSG_EN_FONT_STYLE_NAME_BY_ROLE_TEXT 2 + MSG_EN_FONT_STYLE_MODIFER_BOLD"/>
    <w:basedOn w:val="MSGENFONTSTYLENAMETEMPLATEROLENUMBERMSGENFONTSTYLENAMEBYROLETEXT2"/>
    <w:rsid w:val="000D0C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MSGENFONTSTYLENAMETEMPLATEROLENUMBERMSGENFONTSTYLENAMEBYROLETEXT21">
    <w:name w:val="MSG_EN_FONT_STYLE_NAME_TEMPLATE_ROLE_NUMBER MSG_EN_FONT_STYLE_NAME_BY_ROLE_TEXT 2"/>
    <w:basedOn w:val="MSGENFONTSTYLENAMETEMPLATEROLENUMBERMSGENFONTSTYLENAMEBYROLETEXT2"/>
    <w:rsid w:val="000D0C3D"/>
    <w:rPr>
      <w:rFonts w:ascii="Times New Roman" w:eastAsia="Times New Roman" w:hAnsi="Times New Roman" w:cs="Times New Roman"/>
      <w:color w:val="000000"/>
      <w:spacing w:val="0"/>
      <w:w w:val="100"/>
      <w:position w:val="0"/>
      <w:lang w:val="ru-RU" w:eastAsia="ru-RU" w:bidi="ru-RU"/>
    </w:rPr>
  </w:style>
  <w:style w:type="character" w:customStyle="1" w:styleId="MSGENFONTSTYLENAMETEMPLATEROLEMSGENFONTSTYLENAMEBYROLETABLECAPTION">
    <w:name w:val="MSG_EN_FONT_STYLE_NAME_TEMPLATE_ROLE MSG_EN_FONT_STYLE_NAME_BY_ROLE_TABLE_CAPTION_"/>
    <w:basedOn w:val="a0"/>
    <w:link w:val="MSGENFONTSTYLENAMETEMPLATEROLEMSGENFONTSTYLENAMEBYROLETABLECAPTION0"/>
    <w:rsid w:val="000D0C3D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MSGENFONTSTYLENAMETEMPLATEROLENUMBERMSGENFONTSTYLENAMEBYROLETEXT2MSGENFONTSTYLEMODIFERSIZE11">
    <w:name w:val="MSG_EN_FONT_STYLE_NAME_TEMPLATE_ROLE_NUMBER MSG_EN_FONT_STYLE_NAME_BY_ROLE_TEXT 2 + MSG_EN_FONT_STYLE_MODIFER_SIZE 11"/>
    <w:basedOn w:val="MSGENFONTSTYLENAMETEMPLATEROLENUMBERMSGENFONTSTYLENAMEBYROLETEXT2"/>
    <w:rsid w:val="000D0C3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MSGENFONTSTYLENAMETEMPLATEROLENUMBERMSGENFONTSTYLENAMEBYROLETEXT7Exact">
    <w:name w:val="MSG_EN_FONT_STYLE_NAME_TEMPLATE_ROLE_NUMBER MSG_EN_FONT_STYLE_NAME_BY_ROLE_TEXT 7 Exact"/>
    <w:basedOn w:val="a0"/>
    <w:rsid w:val="000D0C3D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MSGENFONTSTYLENAMETEMPLATEROLENUMBERMSGENFONTSTYLENAMEBYROLETEXT3Exact">
    <w:name w:val="MSG_EN_FONT_STYLE_NAME_TEMPLATE_ROLE_NUMBER MSG_EN_FONT_STYLE_NAME_BY_ROLE_TEXT 3 Exact"/>
    <w:basedOn w:val="a0"/>
    <w:rsid w:val="000D0C3D"/>
    <w:rPr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MSGENFONTSTYLENAMETEMPLATEROLENUMBERMSGENFONTSTYLENAMEBYROLETEXT2MSGENFONTSTYLEMODIFERSIZE110">
    <w:name w:val="MSG_EN_FONT_STYLE_NAME_TEMPLATE_ROLE_NUMBER MSG_EN_FONT_STYLE_NAME_BY_ROLE_TEXT 2 + MSG_EN_FONT_STYLE_MODIFER_SIZE 11"/>
    <w:basedOn w:val="MSGENFONTSTYLENAMETEMPLATEROLENUMBERMSGENFONTSTYLENAMEBYROLETEXT2"/>
    <w:rsid w:val="000D0C3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MSGENFONTSTYLENAMETEMPLATEROLENUMBERMSGENFONTSTYLENAMEBYROLETEXT2MSGENFONTSTYLEMODIFERSIZE11MSGENFONTSTYLEMODIFERBOLD0">
    <w:name w:val="MSG_EN_FONT_STYLE_NAME_TEMPLATE_ROLE_NUMBER MSG_EN_FONT_STYLE_NAME_BY_ROLE_TEXT 2 + MSG_EN_FONT_STYLE_MODIFER_SIZE 11;MSG_EN_FONT_STYLE_MODIFER_BOLD"/>
    <w:basedOn w:val="MSGENFONTSTYLENAMETEMPLATEROLENUMBERMSGENFONTSTYLENAMEBYROLETEXT2"/>
    <w:rsid w:val="000D0C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MSGENFONTSTYLENAMETEMPLATEROLENUMBERMSGENFONTSTYLENAMEBYROLETEXT8">
    <w:name w:val="MSG_EN_FONT_STYLE_NAME_TEMPLATE_ROLE_NUMBER MSG_EN_FONT_STYLE_NAME_BY_ROLE_TEXT 8_"/>
    <w:basedOn w:val="a0"/>
    <w:link w:val="MSGENFONTSTYLENAMETEMPLATEROLENUMBERMSGENFONTSTYLENAMEBYROLETEXT80"/>
    <w:rsid w:val="000D0C3D"/>
    <w:rPr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basedOn w:val="a0"/>
    <w:link w:val="MSGENFONTSTYLENAMETEMPLATEROLENUMBERMSGENFONTSTYLENAMEBYROLETABLECAPTION20"/>
    <w:rsid w:val="000D0C3D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MSGENFONTSTYLENAMETEMPLATEROLENUMBERMSGENFONTSTYLENAMEBYROLETABLECAPTION21">
    <w:name w:val="MSG_EN_FONT_STYLE_NAME_TEMPLATE_ROLE_NUMBER MSG_EN_FONT_STYLE_NAME_BY_ROLE_TABLE_CAPTION 2"/>
    <w:basedOn w:val="MSGENFONTSTYLENAMETEMPLATEROLENUMBERMSGENFONTSTYLENAMEBYROLETABLECAPTION2"/>
    <w:rsid w:val="000D0C3D"/>
    <w:rPr>
      <w:rFonts w:ascii="Times New Roman" w:eastAsia="Times New Roman" w:hAnsi="Times New Roman" w:cs="Times New Roman"/>
      <w:color w:val="767171"/>
      <w:spacing w:val="0"/>
      <w:w w:val="100"/>
      <w:position w:val="0"/>
      <w:lang w:val="ru-RU" w:eastAsia="ru-RU" w:bidi="ru-RU"/>
    </w:rPr>
  </w:style>
  <w:style w:type="character" w:customStyle="1" w:styleId="MSGENFONTSTYLENAMETEMPLATEROLEMSGENFONTSTYLENAMEBYROLERUNNINGTITLE3">
    <w:name w:val="MSG_EN_FONT_STYLE_NAME_TEMPLATE_ROLE MSG_EN_FONT_STYLE_NAME_BY_ROLE_RUNNING_TITLE"/>
    <w:basedOn w:val="MSGENFONTSTYLENAMETEMPLATEROLEMSGENFONTSTYLENAMEBYROLERUNNINGTITLE"/>
    <w:rsid w:val="000D0C3D"/>
    <w:rPr>
      <w:rFonts w:ascii="Times New Roman" w:eastAsia="Times New Roman" w:hAnsi="Times New Roman" w:cs="Times New Roman"/>
      <w:color w:val="767171"/>
      <w:spacing w:val="0"/>
      <w:w w:val="100"/>
      <w:position w:val="0"/>
      <w:lang w:val="ru-RU" w:eastAsia="ru-RU" w:bidi="ru-RU"/>
    </w:rPr>
  </w:style>
  <w:style w:type="character" w:customStyle="1" w:styleId="MSGENFONTSTYLENAMETEMPLATEROLEMSGENFONTSTYLENAMEBYROLERUNNINGTITLEMSGENFONTSTYLEMODIFERSIZE4MSGENFONTSTYLEMODIFERBOLD0">
    <w:name w:val="MSG_EN_FONT_STYLE_NAME_TEMPLATE_ROLE MSG_EN_FONT_STYLE_NAME_BY_ROLE_RUNNING_TITLE + MSG_EN_FONT_STYLE_MODIFER_SIZE 4;MSG_EN_FONT_STYLE_MODIFER_BOLD"/>
    <w:basedOn w:val="MSGENFONTSTYLENAMETEMPLATEROLEMSGENFONTSTYLENAMEBYROLERUNNINGTITLE"/>
    <w:rsid w:val="000D0C3D"/>
    <w:rPr>
      <w:rFonts w:ascii="Times New Roman" w:eastAsia="Times New Roman" w:hAnsi="Times New Roman" w:cs="Times New Roman"/>
      <w:b/>
      <w:bCs/>
      <w:color w:val="3E3E3E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MSGENFONTSTYLENAMETEMPLATEROLEMSGENFONTSTYLENAMEBYROLERUNNINGTITLEMSGENFONTSTYLEMODIFERSIZE11MSGENFONTSTYLEMODIFERBOLD0">
    <w:name w:val="MSG_EN_FONT_STYLE_NAME_TEMPLATE_ROLE MSG_EN_FONT_STYLE_NAME_BY_ROLE_RUNNING_TITLE + MSG_EN_FONT_STYLE_MODIFER_SIZE 11;MSG_EN_FONT_STYLE_MODIFER_BOLD"/>
    <w:basedOn w:val="MSGENFONTSTYLENAMETEMPLATEROLEMSGENFONTSTYLENAMEBYROLERUNNINGTITLE"/>
    <w:rsid w:val="000D0C3D"/>
    <w:rPr>
      <w:rFonts w:ascii="Times New Roman" w:eastAsia="Times New Roman" w:hAnsi="Times New Roman" w:cs="Times New Roman"/>
      <w:b/>
      <w:bCs/>
      <w:color w:val="3E3E3E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MSGENFONTSTYLENAMETEMPLATEROLENUMBERMSGENFONTSTYLENAMEBYROLETEXT22">
    <w:name w:val="MSG_EN_FONT_STYLE_NAME_TEMPLATE_ROLE_NUMBER MSG_EN_FONT_STYLE_NAME_BY_ROLE_TEXT 2"/>
    <w:basedOn w:val="MSGENFONTSTYLENAMETEMPLATEROLENUMBERMSGENFONTSTYLENAMEBYROLETEXT2"/>
    <w:rsid w:val="000D0C3D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a"/>
    <w:link w:val="MSGENFONTSTYLENAMETEMPLATEROLEMSGENFONTSTYLENAMEBYROLERUNNINGTITLE"/>
    <w:rsid w:val="000D0C3D"/>
    <w:pPr>
      <w:shd w:val="clear" w:color="auto" w:fill="FFFFFF"/>
      <w:spacing w:line="200" w:lineRule="exact"/>
    </w:pPr>
    <w:rPr>
      <w:sz w:val="18"/>
      <w:szCs w:val="18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a"/>
    <w:link w:val="MSGENFONTSTYLENAMETEMPLATEROLENUMBERMSGENFONTSTYLENAMEBYROLETEXT4"/>
    <w:rsid w:val="000D0C3D"/>
    <w:pPr>
      <w:shd w:val="clear" w:color="auto" w:fill="FFFFFF"/>
      <w:spacing w:line="266" w:lineRule="exact"/>
    </w:pPr>
    <w:rPr>
      <w:i/>
      <w:iCs/>
    </w:rPr>
  </w:style>
  <w:style w:type="paragraph" w:customStyle="1" w:styleId="MSGENFONTSTYLENAMETEMPLATEROLENUMBERMSGENFONTSTYLENAMEBYROLETEXT5">
    <w:name w:val="MSG_EN_FONT_STYLE_NAME_TEMPLATE_ROLE_NUMBER MSG_EN_FONT_STYLE_NAME_BY_ROLE_TEXT 5"/>
    <w:basedOn w:val="a"/>
    <w:link w:val="MSGENFONTSTYLENAMETEMPLATEROLENUMBERMSGENFONTSTYLENAMEBYROLETEXT5Exact"/>
    <w:rsid w:val="000D0C3D"/>
    <w:pPr>
      <w:shd w:val="clear" w:color="auto" w:fill="FFFFFF"/>
      <w:spacing w:line="188" w:lineRule="exact"/>
    </w:pPr>
    <w:rPr>
      <w:sz w:val="17"/>
      <w:szCs w:val="17"/>
    </w:rPr>
  </w:style>
  <w:style w:type="paragraph" w:customStyle="1" w:styleId="MSGENFONTSTYLENAMETEMPLATEROLENUMBERMSGENFONTSTYLENAMEBYROLETEXT6">
    <w:name w:val="MSG_EN_FONT_STYLE_NAME_TEMPLATE_ROLE_NUMBER MSG_EN_FONT_STYLE_NAME_BY_ROLE_TEXT 6"/>
    <w:basedOn w:val="a"/>
    <w:link w:val="MSGENFONTSTYLENAMETEMPLATEROLENUMBERMSGENFONTSTYLENAMEBYROLETEXT6Exact"/>
    <w:rsid w:val="000D0C3D"/>
    <w:pPr>
      <w:shd w:val="clear" w:color="auto" w:fill="FFFFFF"/>
      <w:spacing w:line="222" w:lineRule="exact"/>
    </w:pPr>
    <w:rPr>
      <w:sz w:val="20"/>
      <w:szCs w:val="20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a"/>
    <w:link w:val="MSGENFONTSTYLENAMETEMPLATEROLELEVELMSGENFONTSTYLENAMEBYROLEHEADING1"/>
    <w:rsid w:val="000D0C3D"/>
    <w:pPr>
      <w:shd w:val="clear" w:color="auto" w:fill="FFFFFF"/>
      <w:spacing w:line="365" w:lineRule="exact"/>
      <w:jc w:val="center"/>
      <w:outlineLvl w:val="0"/>
    </w:pPr>
    <w:rPr>
      <w:b/>
      <w:bCs/>
      <w:sz w:val="32"/>
      <w:szCs w:val="32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a"/>
    <w:link w:val="MSGENFONTSTYLENAMETEMPLATEROLELEVELMSGENFONTSTYLENAMEBYROLEHEADING2"/>
    <w:rsid w:val="000D0C3D"/>
    <w:pPr>
      <w:shd w:val="clear" w:color="auto" w:fill="FFFFFF"/>
      <w:spacing w:after="1520" w:line="365" w:lineRule="exact"/>
      <w:jc w:val="center"/>
      <w:outlineLvl w:val="1"/>
    </w:pPr>
    <w:rPr>
      <w:sz w:val="32"/>
      <w:szCs w:val="32"/>
    </w:rPr>
  </w:style>
  <w:style w:type="paragraph" w:customStyle="1" w:styleId="MSGENFONTSTYLENAMETEMPLATEROLENUMBERMSGENFONTSTYLENAMEBYROLETEXT31">
    <w:name w:val="MSG_EN_FONT_STYLE_NAME_TEMPLATE_ROLE_NUMBER MSG_EN_FONT_STYLE_NAME_BY_ROLE_TEXT 3"/>
    <w:basedOn w:val="a"/>
    <w:link w:val="MSGENFONTSTYLENAMETEMPLATEROLENUMBERMSGENFONTSTYLENAMEBYROLETEXT3"/>
    <w:rsid w:val="000D0C3D"/>
    <w:pPr>
      <w:shd w:val="clear" w:color="auto" w:fill="FFFFFF"/>
      <w:spacing w:before="1520" w:line="244" w:lineRule="exact"/>
      <w:jc w:val="center"/>
    </w:pPr>
    <w:rPr>
      <w:b/>
      <w:bCs/>
      <w:sz w:val="22"/>
      <w:szCs w:val="22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a"/>
    <w:link w:val="MSGENFONTSTYLENAMETEMPLATEROLENUMBERMSGENFONTSTYLENAMEBYROLETEXT7"/>
    <w:rsid w:val="000D0C3D"/>
    <w:pPr>
      <w:shd w:val="clear" w:color="auto" w:fill="FFFFFF"/>
      <w:spacing w:before="3660" w:line="244" w:lineRule="exact"/>
    </w:pPr>
    <w:rPr>
      <w:sz w:val="22"/>
      <w:szCs w:val="22"/>
    </w:rPr>
  </w:style>
  <w:style w:type="paragraph" w:customStyle="1" w:styleId="MSGENFONTSTYLENAMETEMPLATEROLELEVELMSGENFONTSTYLENAMEBYROLEHEADING30">
    <w:name w:val="MSG_EN_FONT_STYLE_NAME_TEMPLATE_ROLE_LEVEL MSG_EN_FONT_STYLE_NAME_BY_ROLE_HEADING 3"/>
    <w:basedOn w:val="a"/>
    <w:link w:val="MSGENFONTSTYLENAMETEMPLATEROLELEVELMSGENFONTSTYLENAMEBYROLEHEADING3"/>
    <w:rsid w:val="000D0C3D"/>
    <w:pPr>
      <w:shd w:val="clear" w:color="auto" w:fill="FFFFFF"/>
      <w:spacing w:line="310" w:lineRule="exact"/>
      <w:outlineLvl w:val="2"/>
    </w:pPr>
    <w:rPr>
      <w:b/>
      <w:bCs/>
      <w:sz w:val="28"/>
      <w:szCs w:val="28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"/>
    <w:link w:val="MSGENFONTSTYLENAMETEMPLATEROLENUMBERMSGENFONTSTYLENAMEBYROLETEXT2"/>
    <w:rsid w:val="000D0C3D"/>
    <w:pPr>
      <w:shd w:val="clear" w:color="auto" w:fill="FFFFFF"/>
      <w:spacing w:before="180" w:line="346" w:lineRule="exact"/>
      <w:ind w:firstLine="840"/>
      <w:jc w:val="both"/>
    </w:pPr>
    <w:rPr>
      <w:sz w:val="28"/>
      <w:szCs w:val="28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a"/>
    <w:link w:val="MSGENFONTSTYLENAMETEMPLATEROLEMSGENFONTSTYLENAMEBYROLETABLECAPTION"/>
    <w:rsid w:val="000D0C3D"/>
    <w:pPr>
      <w:shd w:val="clear" w:color="auto" w:fill="FFFFFF"/>
      <w:spacing w:line="310" w:lineRule="exact"/>
    </w:pPr>
    <w:rPr>
      <w:sz w:val="28"/>
      <w:szCs w:val="28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a"/>
    <w:link w:val="MSGENFONTSTYLENAMETEMPLATEROLENUMBERMSGENFONTSTYLENAMEBYROLETEXT8"/>
    <w:rsid w:val="000D0C3D"/>
    <w:pPr>
      <w:shd w:val="clear" w:color="auto" w:fill="FFFFFF"/>
      <w:spacing w:after="160" w:line="346" w:lineRule="exact"/>
      <w:ind w:firstLine="880"/>
      <w:jc w:val="both"/>
    </w:pPr>
    <w:rPr>
      <w:b/>
      <w:bCs/>
      <w:sz w:val="28"/>
      <w:szCs w:val="28"/>
    </w:rPr>
  </w:style>
  <w:style w:type="paragraph" w:customStyle="1" w:styleId="MSGENFONTSTYLENAMETEMPLATEROLENUMBERMSGENFONTSTYLENAMEBYROLETABLECAPTION20">
    <w:name w:val="MSG_EN_FONT_STYLE_NAME_TEMPLATE_ROLE_NUMBER MSG_EN_FONT_STYLE_NAME_BY_ROLE_TABLE_CAPTION 2"/>
    <w:basedOn w:val="a"/>
    <w:link w:val="MSGENFONTSTYLENAMETEMPLATEROLENUMBERMSGENFONTSTYLENAMEBYROLETABLECAPTION2"/>
    <w:rsid w:val="000D0C3D"/>
    <w:pPr>
      <w:shd w:val="clear" w:color="auto" w:fill="FFFFFF"/>
      <w:spacing w:line="222" w:lineRule="exac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34" Type="http://schemas.openxmlformats.org/officeDocument/2006/relationships/footer" Target="footer12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33" Type="http://schemas.openxmlformats.org/officeDocument/2006/relationships/header" Target="header15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32" Type="http://schemas.openxmlformats.org/officeDocument/2006/relationships/header" Target="header14.xml"/><Relationship Id="rId37" Type="http://schemas.openxmlformats.org/officeDocument/2006/relationships/footer" Target="footer14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36" Type="http://schemas.openxmlformats.org/officeDocument/2006/relationships/header" Target="header16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footer" Target="footer1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header" Target="header12.xml"/><Relationship Id="rId30" Type="http://schemas.openxmlformats.org/officeDocument/2006/relationships/header" Target="header13.xml"/><Relationship Id="rId35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5221</Words>
  <Characters>29763</Characters>
  <Application>Microsoft Office Word</Application>
  <DocSecurity>0</DocSecurity>
  <Lines>248</Lines>
  <Paragraphs>69</Paragraphs>
  <ScaleCrop>false</ScaleCrop>
  <Company>SPecialiST RePack</Company>
  <LinksUpToDate>false</LinksUpToDate>
  <CharactersWithSpaces>34915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Злобов А.А.</dc:creator>
  <cp:keywords/>
  <cp:lastModifiedBy>User</cp:lastModifiedBy>
  <cp:revision>2</cp:revision>
  <dcterms:created xsi:type="dcterms:W3CDTF">2019-10-09T09:35:00Z</dcterms:created>
  <dcterms:modified xsi:type="dcterms:W3CDTF">2019-10-09T09:44:00Z</dcterms:modified>
</cp:coreProperties>
</file>